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4F" w:rsidRPr="005E3E4F" w:rsidRDefault="005E3E4F" w:rsidP="005E3E4F">
      <w:pPr>
        <w:ind w:left="-480" w:firstLine="480"/>
        <w:rPr>
          <w:rFonts w:ascii="Times New Roman" w:hAnsi="Times New Roman" w:cs="Times New Roman"/>
          <w:b/>
          <w:sz w:val="28"/>
          <w:szCs w:val="28"/>
        </w:rPr>
      </w:pPr>
      <w:r>
        <w:rPr>
          <w:b/>
          <w:sz w:val="28"/>
          <w:szCs w:val="28"/>
        </w:rPr>
        <w:t xml:space="preserve">        </w:t>
      </w:r>
      <w:r w:rsidRPr="005E3E4F">
        <w:rPr>
          <w:rFonts w:ascii="Times New Roman" w:hAnsi="Times New Roman" w:cs="Times New Roman"/>
          <w:b/>
          <w:sz w:val="28"/>
          <w:szCs w:val="28"/>
        </w:rPr>
        <w:t xml:space="preserve">                         </w:t>
      </w:r>
    </w:p>
    <w:p w:rsidR="005E3E4F" w:rsidRPr="005E3E4F" w:rsidRDefault="005E3E4F" w:rsidP="005E3E4F">
      <w:pPr>
        <w:ind w:left="-480" w:firstLine="480"/>
        <w:jc w:val="center"/>
        <w:rPr>
          <w:rFonts w:ascii="Times New Roman" w:hAnsi="Times New Roman" w:cs="Times New Roman"/>
          <w:b/>
          <w:sz w:val="28"/>
          <w:szCs w:val="28"/>
        </w:rPr>
      </w:pPr>
      <w:r w:rsidRPr="005E3E4F">
        <w:rPr>
          <w:rFonts w:ascii="Times New Roman" w:hAnsi="Times New Roman" w:cs="Times New Roman"/>
          <w:b/>
          <w:sz w:val="28"/>
          <w:szCs w:val="28"/>
        </w:rPr>
        <w:t>Совет сельского поселения Сарайсинский сельсовет муниципального района Стерлибашевский район Республики Башкортостан</w:t>
      </w:r>
    </w:p>
    <w:p w:rsidR="005E3E4F" w:rsidRPr="005E3E4F" w:rsidRDefault="005E3E4F" w:rsidP="005E3E4F">
      <w:pPr>
        <w:ind w:left="-480" w:firstLine="480"/>
        <w:jc w:val="center"/>
        <w:rPr>
          <w:rFonts w:ascii="Times New Roman" w:hAnsi="Times New Roman" w:cs="Times New Roman"/>
          <w:b/>
          <w:sz w:val="28"/>
          <w:szCs w:val="28"/>
        </w:rPr>
      </w:pPr>
    </w:p>
    <w:p w:rsidR="005E3E4F" w:rsidRPr="005E3E4F" w:rsidRDefault="005E3E4F" w:rsidP="005E3E4F">
      <w:pPr>
        <w:ind w:left="-480" w:firstLine="480"/>
        <w:jc w:val="center"/>
        <w:rPr>
          <w:rFonts w:ascii="Times New Roman" w:hAnsi="Times New Roman" w:cs="Times New Roman"/>
          <w:b/>
          <w:sz w:val="28"/>
          <w:szCs w:val="28"/>
        </w:rPr>
      </w:pPr>
      <w:proofErr w:type="gramStart"/>
      <w:r w:rsidRPr="005E3E4F">
        <w:rPr>
          <w:rFonts w:ascii="Times New Roman" w:hAnsi="Times New Roman" w:cs="Times New Roman"/>
          <w:b/>
          <w:sz w:val="28"/>
          <w:szCs w:val="28"/>
        </w:rPr>
        <w:t>Р</w:t>
      </w:r>
      <w:proofErr w:type="gramEnd"/>
      <w:r w:rsidRPr="005E3E4F">
        <w:rPr>
          <w:rFonts w:ascii="Times New Roman" w:hAnsi="Times New Roman" w:cs="Times New Roman"/>
          <w:b/>
          <w:sz w:val="28"/>
          <w:szCs w:val="28"/>
        </w:rPr>
        <w:t xml:space="preserve"> Е Ш Е Н И Е</w:t>
      </w:r>
    </w:p>
    <w:p w:rsidR="005E3E4F" w:rsidRPr="005E3E4F" w:rsidRDefault="005E3E4F" w:rsidP="005E3E4F">
      <w:pPr>
        <w:ind w:left="-480" w:firstLine="480"/>
        <w:jc w:val="center"/>
        <w:rPr>
          <w:rFonts w:ascii="Times New Roman" w:hAnsi="Times New Roman" w:cs="Times New Roman"/>
          <w:b/>
          <w:sz w:val="28"/>
          <w:szCs w:val="28"/>
        </w:rPr>
      </w:pPr>
      <w:r w:rsidRPr="005E3E4F">
        <w:rPr>
          <w:rFonts w:ascii="Times New Roman" w:hAnsi="Times New Roman" w:cs="Times New Roman"/>
          <w:b/>
          <w:sz w:val="28"/>
          <w:szCs w:val="28"/>
        </w:rPr>
        <w:t>от  14 марта 2013                                                                 №30-5</w:t>
      </w:r>
    </w:p>
    <w:p w:rsidR="005E3E4F" w:rsidRPr="005E3E4F" w:rsidRDefault="005E3E4F" w:rsidP="005E3E4F">
      <w:pPr>
        <w:ind w:left="-480" w:firstLine="480"/>
        <w:jc w:val="center"/>
        <w:rPr>
          <w:rFonts w:ascii="Times New Roman" w:hAnsi="Times New Roman" w:cs="Times New Roman"/>
          <w:b/>
          <w:sz w:val="28"/>
          <w:szCs w:val="28"/>
        </w:rPr>
      </w:pPr>
      <w:r w:rsidRPr="005E3E4F">
        <w:rPr>
          <w:rFonts w:ascii="Times New Roman" w:hAnsi="Times New Roman" w:cs="Times New Roman"/>
          <w:b/>
          <w:sz w:val="28"/>
          <w:szCs w:val="28"/>
        </w:rPr>
        <w:t>Об утверждении  перспективного  плана работы</w:t>
      </w:r>
    </w:p>
    <w:p w:rsidR="005E3E4F" w:rsidRPr="005E3E4F" w:rsidRDefault="005E3E4F" w:rsidP="005E3E4F">
      <w:pPr>
        <w:ind w:left="-480" w:firstLine="480"/>
        <w:jc w:val="center"/>
        <w:rPr>
          <w:rFonts w:ascii="Times New Roman" w:hAnsi="Times New Roman" w:cs="Times New Roman"/>
          <w:b/>
          <w:sz w:val="28"/>
          <w:szCs w:val="28"/>
        </w:rPr>
      </w:pPr>
      <w:r w:rsidRPr="005E3E4F">
        <w:rPr>
          <w:rFonts w:ascii="Times New Roman" w:hAnsi="Times New Roman" w:cs="Times New Roman"/>
          <w:b/>
          <w:sz w:val="28"/>
          <w:szCs w:val="28"/>
        </w:rPr>
        <w:t>Администрации   сельского  поселения    Сарайсинский</w:t>
      </w:r>
    </w:p>
    <w:p w:rsidR="005E3E4F" w:rsidRPr="005E3E4F" w:rsidRDefault="005E3E4F" w:rsidP="005E3E4F">
      <w:pPr>
        <w:ind w:left="-480" w:firstLine="480"/>
        <w:jc w:val="center"/>
        <w:rPr>
          <w:rFonts w:ascii="Times New Roman" w:hAnsi="Times New Roman" w:cs="Times New Roman"/>
          <w:b/>
          <w:sz w:val="28"/>
          <w:szCs w:val="28"/>
        </w:rPr>
      </w:pPr>
      <w:r w:rsidRPr="005E3E4F">
        <w:rPr>
          <w:rFonts w:ascii="Times New Roman" w:hAnsi="Times New Roman" w:cs="Times New Roman"/>
          <w:b/>
          <w:sz w:val="28"/>
          <w:szCs w:val="28"/>
        </w:rPr>
        <w:t>сельсовет  муниципального района Стерлибашевский</w:t>
      </w:r>
    </w:p>
    <w:p w:rsidR="005E3E4F" w:rsidRPr="005E3E4F" w:rsidRDefault="005E3E4F" w:rsidP="005E3E4F">
      <w:pPr>
        <w:ind w:left="-480" w:firstLine="480"/>
        <w:jc w:val="center"/>
        <w:rPr>
          <w:rFonts w:ascii="Times New Roman" w:hAnsi="Times New Roman" w:cs="Times New Roman"/>
          <w:b/>
          <w:sz w:val="28"/>
          <w:szCs w:val="28"/>
        </w:rPr>
      </w:pPr>
      <w:r w:rsidRPr="005E3E4F">
        <w:rPr>
          <w:rFonts w:ascii="Times New Roman" w:hAnsi="Times New Roman" w:cs="Times New Roman"/>
          <w:b/>
          <w:sz w:val="28"/>
          <w:szCs w:val="28"/>
        </w:rPr>
        <w:t>район  Республики   Башкортостан   на   2013  год</w:t>
      </w:r>
    </w:p>
    <w:p w:rsidR="005E3E4F" w:rsidRPr="005E3E4F" w:rsidRDefault="005E3E4F" w:rsidP="005E3E4F">
      <w:pPr>
        <w:rPr>
          <w:rFonts w:ascii="Times New Roman" w:hAnsi="Times New Roman" w:cs="Times New Roman"/>
          <w:sz w:val="28"/>
        </w:rPr>
      </w:pPr>
    </w:p>
    <w:p w:rsidR="005E3E4F" w:rsidRPr="005E3E4F" w:rsidRDefault="005E3E4F" w:rsidP="005E3E4F">
      <w:pPr>
        <w:jc w:val="both"/>
        <w:rPr>
          <w:rFonts w:ascii="Times New Roman" w:hAnsi="Times New Roman" w:cs="Times New Roman"/>
          <w:sz w:val="28"/>
          <w:szCs w:val="28"/>
        </w:rPr>
      </w:pPr>
      <w:r w:rsidRPr="005E3E4F">
        <w:rPr>
          <w:rFonts w:ascii="Times New Roman" w:hAnsi="Times New Roman" w:cs="Times New Roman"/>
          <w:sz w:val="28"/>
          <w:szCs w:val="28"/>
        </w:rPr>
        <w:t xml:space="preserve">Заслушав и обсудив информацию Главы  сельского поселения Сарайсинский сельсовет муниципального района Стерлибашевский район Республики Башкортостан  А.С.Хасанова «Об утверждении перспективного плана работы Администрации сельского поселения Сарайсинский  сельсовет муниципального района Стерлибашевский район Республики Башкортостан на 2013 год» Совет сельского поселения Сарайсинский сельсовет муниципального района Стерлибашевский район Республики Башкортостан </w:t>
      </w:r>
    </w:p>
    <w:p w:rsidR="005E3E4F" w:rsidRPr="005E3E4F" w:rsidRDefault="005E3E4F" w:rsidP="005E3E4F">
      <w:pPr>
        <w:ind w:left="-480" w:firstLine="480"/>
        <w:jc w:val="both"/>
        <w:rPr>
          <w:rFonts w:ascii="Times New Roman" w:hAnsi="Times New Roman" w:cs="Times New Roman"/>
          <w:b/>
          <w:sz w:val="28"/>
          <w:szCs w:val="28"/>
        </w:rPr>
      </w:pPr>
      <w:r w:rsidRPr="005E3E4F">
        <w:rPr>
          <w:rFonts w:ascii="Times New Roman" w:hAnsi="Times New Roman" w:cs="Times New Roman"/>
          <w:b/>
          <w:sz w:val="28"/>
          <w:szCs w:val="28"/>
        </w:rPr>
        <w:t>РЕШИЛ:</w:t>
      </w:r>
    </w:p>
    <w:p w:rsidR="005E3E4F" w:rsidRPr="005E3E4F" w:rsidRDefault="005E3E4F" w:rsidP="005E3E4F">
      <w:pPr>
        <w:pStyle w:val="40"/>
        <w:shd w:val="clear" w:color="auto" w:fill="auto"/>
        <w:spacing w:before="0"/>
        <w:ind w:right="400" w:firstLine="0"/>
        <w:jc w:val="both"/>
        <w:rPr>
          <w:rFonts w:ascii="Times New Roman" w:hAnsi="Times New Roman" w:cs="Times New Roman"/>
          <w:b w:val="0"/>
          <w:color w:val="000000"/>
          <w:sz w:val="28"/>
          <w:szCs w:val="28"/>
        </w:rPr>
      </w:pPr>
      <w:r w:rsidRPr="005E3E4F">
        <w:rPr>
          <w:rFonts w:ascii="Times New Roman" w:hAnsi="Times New Roman" w:cs="Times New Roman"/>
          <w:b w:val="0"/>
          <w:sz w:val="28"/>
          <w:szCs w:val="28"/>
        </w:rPr>
        <w:t xml:space="preserve">    1.</w:t>
      </w:r>
      <w:r w:rsidRPr="005E3E4F">
        <w:rPr>
          <w:rFonts w:ascii="Times New Roman" w:hAnsi="Times New Roman" w:cs="Times New Roman"/>
          <w:sz w:val="28"/>
          <w:szCs w:val="28"/>
        </w:rPr>
        <w:t xml:space="preserve"> </w:t>
      </w:r>
      <w:r w:rsidRPr="005E3E4F">
        <w:rPr>
          <w:rFonts w:ascii="Times New Roman" w:hAnsi="Times New Roman" w:cs="Times New Roman"/>
          <w:b w:val="0"/>
          <w:sz w:val="28"/>
          <w:szCs w:val="28"/>
        </w:rPr>
        <w:t>Утвердить перспективный план работы</w:t>
      </w:r>
      <w:r w:rsidRPr="005E3E4F">
        <w:rPr>
          <w:rFonts w:ascii="Times New Roman" w:hAnsi="Times New Roman" w:cs="Times New Roman"/>
          <w:b w:val="0"/>
          <w:color w:val="000000"/>
          <w:sz w:val="28"/>
          <w:szCs w:val="28"/>
        </w:rPr>
        <w:t xml:space="preserve"> Администрации сельского поселения Сарайсинский сельсовет муниципального района Стерлибашевский район Республики Башкортостан    на 2013 год.</w:t>
      </w:r>
    </w:p>
    <w:p w:rsidR="005E3E4F" w:rsidRPr="005E3E4F" w:rsidRDefault="005E3E4F" w:rsidP="005E3E4F">
      <w:pPr>
        <w:ind w:left="-360"/>
        <w:jc w:val="both"/>
        <w:rPr>
          <w:rFonts w:ascii="Times New Roman" w:hAnsi="Times New Roman" w:cs="Times New Roman"/>
          <w:bCs/>
          <w:sz w:val="28"/>
          <w:szCs w:val="28"/>
        </w:rPr>
      </w:pPr>
      <w:r w:rsidRPr="005E3E4F">
        <w:rPr>
          <w:rFonts w:ascii="Times New Roman" w:hAnsi="Times New Roman" w:cs="Times New Roman"/>
          <w:color w:val="000000"/>
          <w:sz w:val="28"/>
          <w:szCs w:val="28"/>
        </w:rPr>
        <w:t xml:space="preserve">         </w:t>
      </w:r>
      <w:r w:rsidRPr="005E3E4F">
        <w:rPr>
          <w:rFonts w:ascii="Times New Roman" w:hAnsi="Times New Roman" w:cs="Times New Roman"/>
          <w:bCs/>
          <w:sz w:val="28"/>
          <w:szCs w:val="28"/>
        </w:rPr>
        <w:t xml:space="preserve">2. </w:t>
      </w:r>
      <w:proofErr w:type="gramStart"/>
      <w:r w:rsidRPr="005E3E4F">
        <w:rPr>
          <w:rFonts w:ascii="Times New Roman" w:hAnsi="Times New Roman" w:cs="Times New Roman"/>
          <w:bCs/>
          <w:sz w:val="28"/>
          <w:szCs w:val="28"/>
        </w:rPr>
        <w:t>Контроль за</w:t>
      </w:r>
      <w:proofErr w:type="gramEnd"/>
      <w:r w:rsidRPr="005E3E4F">
        <w:rPr>
          <w:rFonts w:ascii="Times New Roman" w:hAnsi="Times New Roman" w:cs="Times New Roman"/>
          <w:bCs/>
          <w:sz w:val="28"/>
          <w:szCs w:val="28"/>
        </w:rPr>
        <w:t xml:space="preserve"> выполнением настоящего решения возложить на постоянную комиссию Совета</w:t>
      </w:r>
      <w:r w:rsidRPr="005E3E4F">
        <w:rPr>
          <w:rFonts w:ascii="Times New Roman" w:hAnsi="Times New Roman" w:cs="Times New Roman"/>
          <w:szCs w:val="28"/>
        </w:rPr>
        <w:t xml:space="preserve"> </w:t>
      </w:r>
      <w:r w:rsidRPr="005E3E4F">
        <w:rPr>
          <w:rFonts w:ascii="Times New Roman" w:hAnsi="Times New Roman" w:cs="Times New Roman"/>
          <w:sz w:val="28"/>
          <w:szCs w:val="28"/>
        </w:rPr>
        <w:t>по социально-гуманитарным вопросам сельского поселения Сарайсинский сельсовет муниципального района Стерлибашевский район Республики Башкортостан.</w:t>
      </w:r>
    </w:p>
    <w:p w:rsidR="005E3E4F" w:rsidRPr="005E3E4F" w:rsidRDefault="005E3E4F" w:rsidP="005E3E4F">
      <w:pPr>
        <w:pStyle w:val="40"/>
        <w:shd w:val="clear" w:color="auto" w:fill="auto"/>
        <w:spacing w:before="0"/>
        <w:ind w:right="400" w:firstLine="0"/>
        <w:jc w:val="both"/>
        <w:rPr>
          <w:rFonts w:ascii="Times New Roman" w:hAnsi="Times New Roman" w:cs="Times New Roman"/>
          <w:b w:val="0"/>
          <w:color w:val="000000"/>
          <w:sz w:val="28"/>
          <w:szCs w:val="28"/>
        </w:rPr>
      </w:pPr>
    </w:p>
    <w:p w:rsidR="005E3E4F" w:rsidRPr="005E3E4F" w:rsidRDefault="005E3E4F" w:rsidP="005E3E4F">
      <w:pPr>
        <w:ind w:left="-480" w:firstLine="480"/>
        <w:rPr>
          <w:rFonts w:ascii="Times New Roman" w:hAnsi="Times New Roman" w:cs="Times New Roman"/>
          <w:sz w:val="28"/>
          <w:szCs w:val="28"/>
        </w:rPr>
      </w:pPr>
    </w:p>
    <w:p w:rsidR="005E3E4F" w:rsidRPr="005E3E4F" w:rsidRDefault="005E3E4F" w:rsidP="005E3E4F">
      <w:pPr>
        <w:ind w:left="-480" w:firstLine="480"/>
        <w:rPr>
          <w:rFonts w:ascii="Times New Roman" w:hAnsi="Times New Roman" w:cs="Times New Roman"/>
          <w:sz w:val="28"/>
          <w:szCs w:val="28"/>
        </w:rPr>
      </w:pPr>
    </w:p>
    <w:p w:rsidR="005E3E4F" w:rsidRPr="005E3E4F" w:rsidRDefault="005E3E4F" w:rsidP="005E3E4F">
      <w:pPr>
        <w:ind w:left="-480" w:firstLine="480"/>
        <w:rPr>
          <w:rFonts w:ascii="Times New Roman" w:hAnsi="Times New Roman" w:cs="Times New Roman"/>
          <w:sz w:val="28"/>
          <w:szCs w:val="28"/>
        </w:rPr>
      </w:pPr>
    </w:p>
    <w:p w:rsidR="005E3E4F" w:rsidRPr="005E3E4F" w:rsidRDefault="005E3E4F" w:rsidP="005E3E4F">
      <w:pPr>
        <w:ind w:left="-480" w:firstLine="480"/>
        <w:rPr>
          <w:rFonts w:ascii="Times New Roman" w:hAnsi="Times New Roman" w:cs="Times New Roman"/>
          <w:sz w:val="28"/>
          <w:szCs w:val="28"/>
        </w:rPr>
      </w:pPr>
      <w:r w:rsidRPr="005E3E4F">
        <w:rPr>
          <w:rFonts w:ascii="Times New Roman" w:hAnsi="Times New Roman" w:cs="Times New Roman"/>
          <w:sz w:val="28"/>
          <w:szCs w:val="28"/>
        </w:rPr>
        <w:t>Глава сельского поселения                                       А.С.Хасанов</w:t>
      </w:r>
    </w:p>
    <w:p w:rsidR="005E3E4F" w:rsidRPr="005E3E4F" w:rsidRDefault="005E3E4F" w:rsidP="005E3E4F">
      <w:pPr>
        <w:pStyle w:val="40"/>
        <w:shd w:val="clear" w:color="auto" w:fill="auto"/>
        <w:spacing w:before="0"/>
        <w:ind w:left="4950" w:right="400" w:firstLine="0"/>
        <w:rPr>
          <w:rFonts w:ascii="Times New Roman" w:hAnsi="Times New Roman" w:cs="Times New Roman"/>
          <w:b w:val="0"/>
          <w:color w:val="000000"/>
          <w:sz w:val="24"/>
          <w:szCs w:val="24"/>
        </w:rPr>
      </w:pPr>
      <w:r w:rsidRPr="005E3E4F">
        <w:rPr>
          <w:rFonts w:ascii="Times New Roman" w:hAnsi="Times New Roman" w:cs="Times New Roman"/>
          <w:b w:val="0"/>
          <w:color w:val="000000"/>
          <w:sz w:val="24"/>
          <w:szCs w:val="24"/>
        </w:rPr>
        <w:lastRenderedPageBreak/>
        <w:t xml:space="preserve">Утверждаю </w:t>
      </w:r>
    </w:p>
    <w:p w:rsidR="005E3E4F" w:rsidRPr="005E3E4F" w:rsidRDefault="005E3E4F" w:rsidP="005E3E4F">
      <w:pPr>
        <w:pStyle w:val="40"/>
        <w:shd w:val="clear" w:color="auto" w:fill="auto"/>
        <w:spacing w:before="0"/>
        <w:ind w:left="4950" w:right="400" w:firstLine="0"/>
        <w:rPr>
          <w:rFonts w:ascii="Times New Roman" w:hAnsi="Times New Roman" w:cs="Times New Roman"/>
          <w:b w:val="0"/>
          <w:color w:val="000000"/>
          <w:sz w:val="24"/>
          <w:szCs w:val="24"/>
        </w:rPr>
      </w:pPr>
      <w:r w:rsidRPr="005E3E4F">
        <w:rPr>
          <w:rFonts w:ascii="Times New Roman" w:hAnsi="Times New Roman" w:cs="Times New Roman"/>
          <w:b w:val="0"/>
          <w:color w:val="000000"/>
          <w:sz w:val="24"/>
          <w:szCs w:val="24"/>
        </w:rPr>
        <w:t xml:space="preserve">Глава Администрации   сельского поселения  Сарайсинский  сельсовет муниципального района Стерлибашевский район  Республики Башкортостан   </w:t>
      </w:r>
    </w:p>
    <w:p w:rsidR="005E3E4F" w:rsidRPr="005E3E4F" w:rsidRDefault="005E3E4F" w:rsidP="005E3E4F">
      <w:pPr>
        <w:pStyle w:val="40"/>
        <w:shd w:val="clear" w:color="auto" w:fill="auto"/>
        <w:spacing w:before="0"/>
        <w:ind w:left="4950" w:right="400" w:firstLine="0"/>
        <w:rPr>
          <w:rFonts w:ascii="Times New Roman" w:hAnsi="Times New Roman" w:cs="Times New Roman"/>
          <w:b w:val="0"/>
          <w:color w:val="000000"/>
          <w:sz w:val="24"/>
          <w:szCs w:val="24"/>
        </w:rPr>
      </w:pPr>
      <w:proofErr w:type="spellStart"/>
      <w:r w:rsidRPr="005E3E4F">
        <w:rPr>
          <w:rFonts w:ascii="Times New Roman" w:hAnsi="Times New Roman" w:cs="Times New Roman"/>
          <w:b w:val="0"/>
          <w:color w:val="000000"/>
          <w:sz w:val="24"/>
          <w:szCs w:val="24"/>
        </w:rPr>
        <w:t>________________А.С.Хасанов</w:t>
      </w:r>
      <w:proofErr w:type="spellEnd"/>
      <w:r w:rsidRPr="005E3E4F">
        <w:rPr>
          <w:rFonts w:ascii="Times New Roman" w:hAnsi="Times New Roman" w:cs="Times New Roman"/>
          <w:b w:val="0"/>
          <w:color w:val="000000"/>
          <w:sz w:val="24"/>
          <w:szCs w:val="24"/>
        </w:rPr>
        <w:t xml:space="preserve"> </w:t>
      </w:r>
    </w:p>
    <w:p w:rsidR="005E3E4F" w:rsidRPr="005E3E4F" w:rsidRDefault="005E3E4F" w:rsidP="005E3E4F">
      <w:pPr>
        <w:pStyle w:val="40"/>
        <w:shd w:val="clear" w:color="auto" w:fill="auto"/>
        <w:spacing w:before="0"/>
        <w:ind w:right="400" w:firstLine="0"/>
        <w:rPr>
          <w:rFonts w:ascii="Times New Roman" w:hAnsi="Times New Roman" w:cs="Times New Roman"/>
          <w:b w:val="0"/>
          <w:color w:val="000000"/>
          <w:sz w:val="24"/>
          <w:szCs w:val="24"/>
        </w:rPr>
      </w:pPr>
      <w:r w:rsidRPr="005E3E4F">
        <w:rPr>
          <w:rFonts w:ascii="Times New Roman" w:hAnsi="Times New Roman" w:cs="Times New Roman"/>
          <w:b w:val="0"/>
          <w:color w:val="000000"/>
          <w:sz w:val="24"/>
          <w:szCs w:val="24"/>
        </w:rPr>
        <w:t xml:space="preserve">                                                                                   от 14 марта  2013 г №30-5 </w:t>
      </w:r>
    </w:p>
    <w:p w:rsidR="005E3E4F" w:rsidRPr="005E3E4F" w:rsidRDefault="005E3E4F" w:rsidP="005E3E4F">
      <w:pPr>
        <w:pStyle w:val="40"/>
        <w:shd w:val="clear" w:color="auto" w:fill="auto"/>
        <w:spacing w:before="0"/>
        <w:ind w:right="400" w:firstLine="0"/>
        <w:rPr>
          <w:rFonts w:ascii="Times New Roman" w:hAnsi="Times New Roman" w:cs="Times New Roman"/>
          <w:color w:val="000000"/>
          <w:sz w:val="24"/>
          <w:szCs w:val="24"/>
        </w:rPr>
      </w:pPr>
    </w:p>
    <w:p w:rsidR="005E3E4F" w:rsidRPr="005E3E4F" w:rsidRDefault="005E3E4F" w:rsidP="005E3E4F">
      <w:pPr>
        <w:pStyle w:val="40"/>
        <w:shd w:val="clear" w:color="auto" w:fill="auto"/>
        <w:spacing w:before="0"/>
        <w:ind w:right="400" w:firstLine="0"/>
        <w:rPr>
          <w:rFonts w:ascii="Times New Roman" w:hAnsi="Times New Roman" w:cs="Times New Roman"/>
          <w:color w:val="000000"/>
          <w:sz w:val="28"/>
          <w:szCs w:val="28"/>
        </w:rPr>
      </w:pPr>
    </w:p>
    <w:p w:rsidR="005E3E4F" w:rsidRPr="005E3E4F" w:rsidRDefault="005E3E4F" w:rsidP="005E3E4F">
      <w:pPr>
        <w:pStyle w:val="40"/>
        <w:shd w:val="clear" w:color="auto" w:fill="auto"/>
        <w:spacing w:before="0"/>
        <w:ind w:right="400" w:firstLine="0"/>
        <w:rPr>
          <w:rFonts w:ascii="Times New Roman" w:hAnsi="Times New Roman" w:cs="Times New Roman"/>
          <w:color w:val="000000"/>
          <w:sz w:val="28"/>
          <w:szCs w:val="28"/>
        </w:rPr>
      </w:pPr>
    </w:p>
    <w:p w:rsidR="005E3E4F" w:rsidRPr="005E3E4F" w:rsidRDefault="005E3E4F" w:rsidP="005E3E4F">
      <w:pPr>
        <w:pStyle w:val="40"/>
        <w:shd w:val="clear" w:color="auto" w:fill="auto"/>
        <w:spacing w:before="0"/>
        <w:ind w:right="400" w:firstLine="0"/>
        <w:jc w:val="center"/>
        <w:rPr>
          <w:rFonts w:ascii="Times New Roman" w:hAnsi="Times New Roman" w:cs="Times New Roman"/>
          <w:color w:val="000000"/>
          <w:sz w:val="28"/>
          <w:szCs w:val="28"/>
        </w:rPr>
      </w:pPr>
      <w:r w:rsidRPr="005E3E4F">
        <w:rPr>
          <w:rFonts w:ascii="Times New Roman" w:hAnsi="Times New Roman" w:cs="Times New Roman"/>
          <w:color w:val="000000"/>
          <w:sz w:val="28"/>
          <w:szCs w:val="28"/>
        </w:rPr>
        <w:t>Перспективный план</w:t>
      </w:r>
    </w:p>
    <w:p w:rsidR="005E3E4F" w:rsidRPr="005E3E4F" w:rsidRDefault="005E3E4F" w:rsidP="005E3E4F">
      <w:pPr>
        <w:pStyle w:val="40"/>
        <w:shd w:val="clear" w:color="auto" w:fill="auto"/>
        <w:spacing w:before="0"/>
        <w:ind w:right="400" w:firstLine="0"/>
        <w:jc w:val="center"/>
        <w:rPr>
          <w:rFonts w:ascii="Times New Roman" w:hAnsi="Times New Roman" w:cs="Times New Roman"/>
          <w:color w:val="000000"/>
          <w:sz w:val="28"/>
          <w:szCs w:val="28"/>
        </w:rPr>
      </w:pPr>
      <w:r w:rsidRPr="005E3E4F">
        <w:rPr>
          <w:rFonts w:ascii="Times New Roman" w:hAnsi="Times New Roman" w:cs="Times New Roman"/>
          <w:color w:val="000000"/>
          <w:sz w:val="28"/>
          <w:szCs w:val="28"/>
        </w:rPr>
        <w:t>работы Администрации сельского поселения Сарайсинский сельсовет муниципального района Стерлибашевский район Республики Башкортостан</w:t>
      </w:r>
    </w:p>
    <w:p w:rsidR="005E3E4F" w:rsidRPr="005E3E4F" w:rsidRDefault="005E3E4F" w:rsidP="005E3E4F">
      <w:pPr>
        <w:pStyle w:val="40"/>
        <w:shd w:val="clear" w:color="auto" w:fill="auto"/>
        <w:spacing w:before="0" w:after="296"/>
        <w:ind w:left="-1080" w:firstLine="0"/>
        <w:jc w:val="center"/>
        <w:rPr>
          <w:rFonts w:ascii="Times New Roman" w:hAnsi="Times New Roman" w:cs="Times New Roman"/>
          <w:color w:val="000000"/>
          <w:sz w:val="28"/>
          <w:szCs w:val="28"/>
        </w:rPr>
      </w:pPr>
      <w:r w:rsidRPr="005E3E4F">
        <w:rPr>
          <w:rFonts w:ascii="Times New Roman" w:hAnsi="Times New Roman" w:cs="Times New Roman"/>
          <w:color w:val="000000"/>
          <w:sz w:val="28"/>
          <w:szCs w:val="28"/>
        </w:rPr>
        <w:t>на 2013 год</w:t>
      </w:r>
    </w:p>
    <w:tbl>
      <w:tblPr>
        <w:tblpPr w:leftFromText="180" w:rightFromText="180" w:bottomFromText="200" w:vertAnchor="text" w:horzAnchor="page" w:tblpX="1222" w:tblpY="480"/>
        <w:tblW w:w="9975" w:type="dxa"/>
        <w:tblLayout w:type="fixed"/>
        <w:tblCellMar>
          <w:left w:w="0" w:type="dxa"/>
          <w:right w:w="0" w:type="dxa"/>
        </w:tblCellMar>
        <w:tblLook w:val="04A0"/>
      </w:tblPr>
      <w:tblGrid>
        <w:gridCol w:w="572"/>
        <w:gridCol w:w="5056"/>
        <w:gridCol w:w="1942"/>
        <w:gridCol w:w="2405"/>
      </w:tblGrid>
      <w:tr w:rsidR="005E3E4F" w:rsidRPr="005E3E4F" w:rsidTr="005E3E4F">
        <w:trPr>
          <w:trHeight w:val="667"/>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Наименование мероприятий</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Сроки исполнения</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Ответственные исполнители</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b/>
                <w:sz w:val="24"/>
                <w:szCs w:val="24"/>
              </w:rPr>
            </w:pPr>
            <w:r w:rsidRPr="005E3E4F">
              <w:rPr>
                <w:b/>
                <w:sz w:val="24"/>
                <w:szCs w:val="24"/>
              </w:rPr>
              <w:t>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b/>
                <w:sz w:val="24"/>
                <w:szCs w:val="24"/>
              </w:rPr>
            </w:pPr>
            <w:r w:rsidRPr="005E3E4F">
              <w:rPr>
                <w:b/>
                <w:sz w:val="24"/>
                <w:szCs w:val="24"/>
              </w:rPr>
              <w:t>2</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b/>
                <w:sz w:val="24"/>
                <w:szCs w:val="24"/>
              </w:rPr>
            </w:pPr>
            <w:r w:rsidRPr="005E3E4F">
              <w:rPr>
                <w:b/>
                <w:sz w:val="24"/>
                <w:szCs w:val="24"/>
              </w:rPr>
              <w:t>3</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b/>
                <w:sz w:val="24"/>
                <w:szCs w:val="24"/>
              </w:rPr>
            </w:pPr>
            <w:r w:rsidRPr="005E3E4F">
              <w:rPr>
                <w:b/>
                <w:sz w:val="24"/>
                <w:szCs w:val="24"/>
              </w:rPr>
              <w:t>4</w:t>
            </w:r>
          </w:p>
        </w:tc>
      </w:tr>
      <w:tr w:rsidR="005E3E4F" w:rsidRPr="005E3E4F" w:rsidTr="005E3E4F">
        <w:trPr>
          <w:trHeight w:val="235"/>
        </w:trPr>
        <w:tc>
          <w:tcPr>
            <w:tcW w:w="99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b/>
                <w:sz w:val="28"/>
                <w:szCs w:val="28"/>
              </w:rPr>
            </w:pPr>
            <w:r w:rsidRPr="005E3E4F">
              <w:rPr>
                <w:b/>
                <w:sz w:val="28"/>
                <w:szCs w:val="28"/>
              </w:rPr>
              <w:t>Организационная работа</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Подготовка проектов муниципальных правовых актов Главы сельского поселения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  в  течение года</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Управляющий делами</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Проведение еженедельных совещаний с работниками администрации и подведомственных учреждений</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еженедельно</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Глава сельского поселения </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Проведение ежемесячных совещаний с руководителями учреждений и организации, расположенных на территории сельского поселения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ежемесячно</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Организация проведения заседаний общественных комиссий</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по плану</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управляющий делами</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Проведение совещаний со старостами населенных пунктов по решению вопросов местного значения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ежеквартально</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tc>
      </w:tr>
      <w:tr w:rsidR="005E3E4F" w:rsidRPr="005E3E4F" w:rsidTr="005E3E4F">
        <w:trPr>
          <w:trHeight w:val="430"/>
        </w:trPr>
        <w:tc>
          <w:tcPr>
            <w:tcW w:w="99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b/>
                <w:sz w:val="28"/>
                <w:szCs w:val="28"/>
              </w:rPr>
            </w:pPr>
            <w:r w:rsidRPr="005E3E4F">
              <w:rPr>
                <w:b/>
                <w:sz w:val="28"/>
                <w:szCs w:val="28"/>
              </w:rPr>
              <w:t>Вопросы для рассмотрения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Отчет о деятельности Администрации сельского поселения за 2012 год</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март</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p w:rsidR="005E3E4F" w:rsidRPr="005E3E4F" w:rsidRDefault="005E3E4F">
            <w:pPr>
              <w:pStyle w:val="a6"/>
              <w:spacing w:line="276" w:lineRule="auto"/>
              <w:jc w:val="center"/>
              <w:rPr>
                <w:sz w:val="24"/>
                <w:szCs w:val="24"/>
              </w:rPr>
            </w:pPr>
            <w:r w:rsidRPr="005E3E4F">
              <w:rPr>
                <w:sz w:val="24"/>
                <w:szCs w:val="24"/>
              </w:rPr>
              <w:t>управляющий делами</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lastRenderedPageBreak/>
              <w:t>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праздновании Дня защитника Отечества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февраль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мероприятиях по Году охраны окружающей среды в сельском поселении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март</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Организация и проведение конкурсов по итогам Года окружающей среды</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 течение года</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О праздновании Международного  женского Дня 8 – е марта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февраль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Об обслуживании уличного освещения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февраль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мероприятиях по проведению паводка              «Весна – 2013»</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март</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О благоустройстве населенных пунктов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апрель</w:t>
            </w:r>
          </w:p>
        </w:tc>
        <w:tc>
          <w:tcPr>
            <w:tcW w:w="2403" w:type="dxa"/>
            <w:tcBorders>
              <w:top w:val="single" w:sz="4" w:space="0" w:color="auto"/>
              <w:left w:val="single" w:sz="4" w:space="0" w:color="auto"/>
              <w:bottom w:val="single" w:sz="4" w:space="0" w:color="auto"/>
              <w:right w:val="single" w:sz="4" w:space="0" w:color="auto"/>
            </w:tcBorders>
            <w:shd w:val="clear" w:color="auto" w:fill="FFFFFF"/>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p w:rsidR="005E3E4F" w:rsidRPr="005E3E4F" w:rsidRDefault="005E3E4F">
            <w:pPr>
              <w:pStyle w:val="a6"/>
              <w:spacing w:line="276" w:lineRule="auto"/>
              <w:jc w:val="center"/>
              <w:rPr>
                <w:sz w:val="24"/>
                <w:szCs w:val="24"/>
              </w:rPr>
            </w:pP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праздновании Дня победы</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апрель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работе женсоветов по пропаганде здорового образа жизни и возрождению традиций и обычаев народов</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апрель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председатели женсоветов</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rPr>
                <w:sz w:val="24"/>
                <w:szCs w:val="24"/>
              </w:rPr>
            </w:pPr>
            <w:r w:rsidRPr="005E3E4F">
              <w:rPr>
                <w:sz w:val="24"/>
                <w:szCs w:val="24"/>
              </w:rPr>
              <w:t xml:space="preserve">   11.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О ремонте дорог в сельском поселении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апрель</w:t>
            </w:r>
          </w:p>
        </w:tc>
        <w:tc>
          <w:tcPr>
            <w:tcW w:w="2403" w:type="dxa"/>
            <w:tcBorders>
              <w:top w:val="single" w:sz="4" w:space="0" w:color="auto"/>
              <w:left w:val="single" w:sz="4" w:space="0" w:color="auto"/>
              <w:bottom w:val="single" w:sz="4" w:space="0" w:color="auto"/>
              <w:right w:val="single" w:sz="4" w:space="0" w:color="auto"/>
            </w:tcBorders>
            <w:shd w:val="clear" w:color="auto" w:fill="FFFFFF"/>
          </w:tcPr>
          <w:p w:rsidR="005E3E4F" w:rsidRPr="005E3E4F" w:rsidRDefault="005E3E4F">
            <w:pPr>
              <w:pStyle w:val="a6"/>
              <w:spacing w:line="276" w:lineRule="auto"/>
              <w:jc w:val="center"/>
              <w:rPr>
                <w:sz w:val="24"/>
                <w:szCs w:val="24"/>
              </w:rPr>
            </w:pPr>
            <w:r w:rsidRPr="005E3E4F">
              <w:rPr>
                <w:sz w:val="24"/>
                <w:szCs w:val="24"/>
              </w:rPr>
              <w:t xml:space="preserve">Глава сельского поселения </w:t>
            </w:r>
          </w:p>
          <w:p w:rsidR="005E3E4F" w:rsidRPr="005E3E4F" w:rsidRDefault="005E3E4F">
            <w:pPr>
              <w:pStyle w:val="a6"/>
              <w:spacing w:line="276" w:lineRule="auto"/>
              <w:jc w:val="center"/>
              <w:rPr>
                <w:sz w:val="24"/>
                <w:szCs w:val="24"/>
              </w:rPr>
            </w:pP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О мерах  по обеспечению пожарной безопасности  в </w:t>
            </w:r>
            <w:proofErr w:type="spellStart"/>
            <w:proofErr w:type="gramStart"/>
            <w:r w:rsidRPr="005E3E4F">
              <w:rPr>
                <w:sz w:val="24"/>
                <w:szCs w:val="24"/>
              </w:rPr>
              <w:t>весенне</w:t>
            </w:r>
            <w:proofErr w:type="spellEnd"/>
            <w:r w:rsidRPr="005E3E4F">
              <w:rPr>
                <w:sz w:val="24"/>
                <w:szCs w:val="24"/>
              </w:rPr>
              <w:t xml:space="preserve"> – летний</w:t>
            </w:r>
            <w:proofErr w:type="gramEnd"/>
            <w:r w:rsidRPr="005E3E4F">
              <w:rPr>
                <w:sz w:val="24"/>
                <w:szCs w:val="24"/>
              </w:rPr>
              <w:t xml:space="preserve"> период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май</w:t>
            </w:r>
          </w:p>
        </w:tc>
        <w:tc>
          <w:tcPr>
            <w:tcW w:w="2403" w:type="dxa"/>
            <w:tcBorders>
              <w:top w:val="single" w:sz="4" w:space="0" w:color="auto"/>
              <w:left w:val="single" w:sz="4" w:space="0" w:color="auto"/>
              <w:bottom w:val="single" w:sz="4" w:space="0" w:color="auto"/>
              <w:right w:val="single" w:sz="4" w:space="0" w:color="auto"/>
            </w:tcBorders>
            <w:shd w:val="clear" w:color="auto" w:fill="FFFFFF"/>
          </w:tcPr>
          <w:p w:rsidR="005E3E4F" w:rsidRPr="005E3E4F" w:rsidRDefault="005E3E4F">
            <w:pPr>
              <w:pStyle w:val="a6"/>
              <w:spacing w:line="276" w:lineRule="auto"/>
              <w:jc w:val="center"/>
              <w:rPr>
                <w:sz w:val="24"/>
                <w:szCs w:val="24"/>
              </w:rPr>
            </w:pPr>
            <w:r w:rsidRPr="005E3E4F">
              <w:rPr>
                <w:sz w:val="24"/>
                <w:szCs w:val="24"/>
              </w:rPr>
              <w:t xml:space="preserve">Глава сельского поселения </w:t>
            </w:r>
          </w:p>
          <w:p w:rsidR="005E3E4F" w:rsidRPr="005E3E4F" w:rsidRDefault="005E3E4F">
            <w:pPr>
              <w:pStyle w:val="a6"/>
              <w:spacing w:line="276" w:lineRule="auto"/>
              <w:jc w:val="center"/>
              <w:rPr>
                <w:sz w:val="24"/>
                <w:szCs w:val="24"/>
              </w:rPr>
            </w:pP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О работе ветеринарной службы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май</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Участковый ветврач</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14. </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проведении праздника «Сабантуй – 2013»</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май</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Об организации летнего отдыха детей, занятости подростков и молодёжи на летний период</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май</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директор школы,  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ходе выполнения плана по благоустройству</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июнь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Глава сельского поселения, руководители и </w:t>
            </w:r>
            <w:r w:rsidRPr="005E3E4F">
              <w:rPr>
                <w:sz w:val="24"/>
                <w:szCs w:val="24"/>
              </w:rPr>
              <w:lastRenderedPageBreak/>
              <w:t>учреждений  и организаций</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lastRenderedPageBreak/>
              <w:t>17.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Об итогах учебного года в школе</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июнь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Директор школы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О состоянии правопорядка на территории сельского поселения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июнь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Участковый уполномоченный полиции</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подготовке объектов соцкультбыта к работе в зимних условиях</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 июнь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директор школы,  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торговом обслуживании населения сельского поселения и соблюдения Закона РБ «О защите прав потребителей»</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июль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О состоянии охраны труда и пожарной безопасности в учреждениях и на объектах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июль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руководители</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работе общественных формирований по профилактике и недопущению правонарушений среди населения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август</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председатели общественных формирований</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О  состоянии социального обслуживания одиноких и престарелых граждан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сентябрь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соцработник</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праздновании Дня пожилых людей</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сентябрь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руководители учреждений</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подведении итогов по благоустройству</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октябрь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праздновании Дня Республики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октябрь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руководители учреждений</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О состоянии </w:t>
            </w:r>
            <w:proofErr w:type="spellStart"/>
            <w:proofErr w:type="gramStart"/>
            <w:r w:rsidRPr="005E3E4F">
              <w:rPr>
                <w:sz w:val="24"/>
                <w:szCs w:val="24"/>
              </w:rPr>
              <w:t>учебно</w:t>
            </w:r>
            <w:proofErr w:type="spellEnd"/>
            <w:r w:rsidRPr="005E3E4F">
              <w:rPr>
                <w:sz w:val="24"/>
                <w:szCs w:val="24"/>
              </w:rPr>
              <w:t xml:space="preserve"> – воспитательной</w:t>
            </w:r>
            <w:proofErr w:type="gramEnd"/>
            <w:r w:rsidRPr="005E3E4F">
              <w:rPr>
                <w:sz w:val="24"/>
                <w:szCs w:val="24"/>
              </w:rPr>
              <w:t xml:space="preserve"> работы в школах</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октябрь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Директор школы, зам. по ВУР</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работе с обращениями граждан</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ноябрь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управляющий делами</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работе социально – профилактического центра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декабрь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Председатель комиссии </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мероприятиях по празднованию Нового года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декабрь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Глава сельского поселения, </w:t>
            </w:r>
            <w:r w:rsidRPr="005E3E4F">
              <w:rPr>
                <w:sz w:val="24"/>
                <w:szCs w:val="24"/>
              </w:rPr>
              <w:lastRenderedPageBreak/>
              <w:t>руководители учреждений</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lastRenderedPageBreak/>
              <w:t>31.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 плане мероприятий на Новогодние каникулы</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декабрь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 директор школы, работники культуры</w:t>
            </w:r>
          </w:p>
        </w:tc>
      </w:tr>
      <w:tr w:rsidR="005E3E4F" w:rsidRPr="005E3E4F" w:rsidTr="005E3E4F">
        <w:trPr>
          <w:trHeight w:val="409"/>
        </w:trPr>
        <w:tc>
          <w:tcPr>
            <w:tcW w:w="99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b/>
                <w:sz w:val="28"/>
                <w:szCs w:val="28"/>
              </w:rPr>
            </w:pPr>
            <w:r w:rsidRPr="005E3E4F">
              <w:rPr>
                <w:b/>
                <w:sz w:val="28"/>
                <w:szCs w:val="28"/>
              </w:rPr>
              <w:t>Работа с населением</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Проведение собраний граждан по вопросам:</w:t>
            </w:r>
          </w:p>
          <w:p w:rsidR="005E3E4F" w:rsidRPr="005E3E4F" w:rsidRDefault="005E3E4F">
            <w:pPr>
              <w:pStyle w:val="a6"/>
              <w:spacing w:line="276" w:lineRule="auto"/>
              <w:jc w:val="center"/>
              <w:rPr>
                <w:sz w:val="24"/>
                <w:szCs w:val="24"/>
              </w:rPr>
            </w:pPr>
            <w:r w:rsidRPr="005E3E4F">
              <w:rPr>
                <w:sz w:val="24"/>
                <w:szCs w:val="24"/>
              </w:rPr>
              <w:t>- отчет Администрации сельского поселения о проделанной работе за отчетный период;</w:t>
            </w:r>
          </w:p>
          <w:p w:rsidR="005E3E4F" w:rsidRPr="005E3E4F" w:rsidRDefault="005E3E4F">
            <w:pPr>
              <w:pStyle w:val="a6"/>
              <w:spacing w:line="276" w:lineRule="auto"/>
              <w:jc w:val="center"/>
              <w:rPr>
                <w:sz w:val="24"/>
                <w:szCs w:val="24"/>
              </w:rPr>
            </w:pPr>
            <w:r w:rsidRPr="005E3E4F">
              <w:rPr>
                <w:sz w:val="24"/>
                <w:szCs w:val="24"/>
              </w:rPr>
              <w:t>- отчет участкового уполномоченного полиции «О проделанной работе и состоянии правопорядка на территории сельского поселения»;</w:t>
            </w:r>
          </w:p>
          <w:p w:rsidR="005E3E4F" w:rsidRPr="005E3E4F" w:rsidRDefault="005E3E4F">
            <w:pPr>
              <w:pStyle w:val="a6"/>
              <w:spacing w:line="276" w:lineRule="auto"/>
              <w:jc w:val="center"/>
              <w:rPr>
                <w:sz w:val="24"/>
                <w:szCs w:val="24"/>
              </w:rPr>
            </w:pPr>
            <w:r w:rsidRPr="005E3E4F">
              <w:rPr>
                <w:sz w:val="24"/>
                <w:szCs w:val="24"/>
              </w:rPr>
              <w:t>- о санитарном состоянии и благоустройстве населенных пунктов;</w:t>
            </w:r>
          </w:p>
          <w:p w:rsidR="005E3E4F" w:rsidRPr="005E3E4F" w:rsidRDefault="005E3E4F">
            <w:pPr>
              <w:pStyle w:val="a6"/>
              <w:spacing w:line="276" w:lineRule="auto"/>
              <w:jc w:val="center"/>
              <w:rPr>
                <w:sz w:val="24"/>
                <w:szCs w:val="24"/>
              </w:rPr>
            </w:pPr>
            <w:r w:rsidRPr="005E3E4F">
              <w:rPr>
                <w:sz w:val="24"/>
                <w:szCs w:val="24"/>
              </w:rPr>
              <w:t>- о соблюдении правил противопожарной безопасности на территории сельского поселения;</w:t>
            </w:r>
          </w:p>
          <w:p w:rsidR="005E3E4F" w:rsidRPr="005E3E4F" w:rsidRDefault="005E3E4F">
            <w:pPr>
              <w:pStyle w:val="a6"/>
              <w:spacing w:line="276" w:lineRule="auto"/>
              <w:jc w:val="center"/>
              <w:rPr>
                <w:sz w:val="24"/>
                <w:szCs w:val="24"/>
              </w:rPr>
            </w:pPr>
            <w:r w:rsidRPr="005E3E4F">
              <w:rPr>
                <w:sz w:val="24"/>
                <w:szCs w:val="24"/>
              </w:rPr>
              <w:t>-о профилактике терроризма и экстремизма на территории сельского поселения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   течение года</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Организация встреч депутатов сельского поселения и депутата районного Совета с избирателями</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5E3E4F" w:rsidRPr="005E3E4F" w:rsidRDefault="005E3E4F">
            <w:pPr>
              <w:pStyle w:val="a6"/>
              <w:spacing w:line="276" w:lineRule="auto"/>
              <w:jc w:val="center"/>
              <w:rPr>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Организация работы ТОС</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5E3E4F" w:rsidRPr="005E3E4F" w:rsidRDefault="005E3E4F">
            <w:pPr>
              <w:pStyle w:val="a6"/>
              <w:spacing w:line="276" w:lineRule="auto"/>
              <w:jc w:val="center"/>
              <w:rPr>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tc>
      </w:tr>
      <w:tr w:rsidR="005E3E4F" w:rsidRPr="005E3E4F" w:rsidTr="005E3E4F">
        <w:trPr>
          <w:trHeight w:val="689"/>
        </w:trPr>
        <w:tc>
          <w:tcPr>
            <w:tcW w:w="99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b/>
                <w:sz w:val="28"/>
                <w:szCs w:val="28"/>
              </w:rPr>
            </w:pPr>
            <w:r w:rsidRPr="005E3E4F">
              <w:rPr>
                <w:b/>
                <w:sz w:val="28"/>
                <w:szCs w:val="28"/>
              </w:rPr>
              <w:t>Взаимодействие Администрации сельского поселения с Администраций муниципального района, органами государственной власти, иными организациями и учреждениями</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Предоставление необходимой отчетности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согласно срокам предоставления</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Администрации</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Участие в семинарах, совещаниях</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   течение года</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Администрации</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Организация участия населения, учреждений, организаций в районных культурно – массовых и спортивных мероприятиях</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   течение года</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Глава сельского поселения</w:t>
            </w:r>
          </w:p>
        </w:tc>
      </w:tr>
      <w:tr w:rsidR="005E3E4F" w:rsidRPr="005E3E4F" w:rsidTr="005E3E4F">
        <w:trPr>
          <w:trHeight w:val="789"/>
        </w:trPr>
        <w:tc>
          <w:tcPr>
            <w:tcW w:w="9968" w:type="dxa"/>
            <w:gridSpan w:val="4"/>
            <w:tcBorders>
              <w:top w:val="single" w:sz="4" w:space="0" w:color="auto"/>
              <w:left w:val="single" w:sz="4" w:space="0" w:color="auto"/>
              <w:bottom w:val="single" w:sz="4" w:space="0" w:color="auto"/>
              <w:right w:val="single" w:sz="4" w:space="0" w:color="auto"/>
            </w:tcBorders>
            <w:shd w:val="clear" w:color="auto" w:fill="FFFFFF"/>
          </w:tcPr>
          <w:p w:rsidR="005E3E4F" w:rsidRPr="005E3E4F" w:rsidRDefault="005E3E4F">
            <w:pPr>
              <w:pStyle w:val="1"/>
              <w:shd w:val="clear" w:color="auto" w:fill="auto"/>
              <w:spacing w:line="260" w:lineRule="exact"/>
              <w:jc w:val="center"/>
              <w:rPr>
                <w:rStyle w:val="2"/>
                <w:rFonts w:ascii="Times New Roman" w:eastAsiaTheme="minorHAnsi" w:hAnsi="Times New Roman" w:cs="Times New Roman"/>
                <w:color w:val="000000"/>
                <w:sz w:val="28"/>
                <w:szCs w:val="28"/>
              </w:rPr>
            </w:pPr>
          </w:p>
          <w:p w:rsidR="005E3E4F" w:rsidRPr="005E3E4F" w:rsidRDefault="005E3E4F">
            <w:pPr>
              <w:pStyle w:val="1"/>
              <w:shd w:val="clear" w:color="auto" w:fill="auto"/>
              <w:spacing w:line="260" w:lineRule="exact"/>
              <w:ind w:left="-426"/>
              <w:jc w:val="center"/>
              <w:rPr>
                <w:rStyle w:val="2"/>
                <w:rFonts w:ascii="Times New Roman" w:hAnsi="Times New Roman" w:cs="Times New Roman"/>
                <w:b w:val="0"/>
                <w:bCs w:val="0"/>
                <w:color w:val="000000"/>
                <w:sz w:val="28"/>
                <w:szCs w:val="28"/>
              </w:rPr>
            </w:pPr>
            <w:r w:rsidRPr="005E3E4F">
              <w:rPr>
                <w:rStyle w:val="2"/>
                <w:rFonts w:ascii="Times New Roman" w:hAnsi="Times New Roman" w:cs="Times New Roman"/>
                <w:b w:val="0"/>
                <w:bCs w:val="0"/>
                <w:color w:val="000000"/>
                <w:sz w:val="28"/>
                <w:szCs w:val="28"/>
              </w:rPr>
              <w:t xml:space="preserve">   Организационные мероприятия</w:t>
            </w:r>
          </w:p>
          <w:p w:rsidR="005E3E4F" w:rsidRPr="005E3E4F" w:rsidRDefault="005E3E4F">
            <w:pPr>
              <w:pStyle w:val="1"/>
              <w:shd w:val="clear" w:color="auto" w:fill="auto"/>
              <w:spacing w:line="260" w:lineRule="exact"/>
              <w:ind w:left="-426"/>
              <w:jc w:val="center"/>
              <w:rPr>
                <w:rStyle w:val="2"/>
                <w:rFonts w:ascii="Times New Roman" w:hAnsi="Times New Roman" w:cs="Times New Roman"/>
                <w:b w:val="0"/>
                <w:bCs w:val="0"/>
                <w:color w:val="000000"/>
                <w:sz w:val="28"/>
                <w:szCs w:val="28"/>
              </w:rPr>
            </w:pPr>
          </w:p>
          <w:p w:rsidR="005E3E4F" w:rsidRPr="005E3E4F" w:rsidRDefault="005E3E4F">
            <w:pPr>
              <w:pStyle w:val="a6"/>
              <w:spacing w:line="276" w:lineRule="auto"/>
              <w:jc w:val="center"/>
              <w:rPr>
                <w:sz w:val="24"/>
                <w:szCs w:val="24"/>
              </w:rPr>
            </w:pP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«Новогодние дискотеки»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с    01.01.2013 г. по  04.01.2013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«Крестить нельзя, погодить!»</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06.01.2012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lastRenderedPageBreak/>
              <w:t>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Литературный вечер «Звездный мальчик»</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08.01.2012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Конкурс снежных фигур, посвященный </w:t>
            </w:r>
          </w:p>
          <w:p w:rsidR="005E3E4F" w:rsidRPr="005E3E4F" w:rsidRDefault="005E3E4F">
            <w:pPr>
              <w:pStyle w:val="a6"/>
              <w:spacing w:line="276" w:lineRule="auto"/>
              <w:jc w:val="center"/>
              <w:rPr>
                <w:sz w:val="24"/>
                <w:szCs w:val="24"/>
              </w:rPr>
            </w:pPr>
            <w:r w:rsidRPr="005E3E4F">
              <w:rPr>
                <w:sz w:val="24"/>
                <w:szCs w:val="24"/>
              </w:rPr>
              <w:t xml:space="preserve">68 -  </w:t>
            </w:r>
            <w:proofErr w:type="spellStart"/>
            <w:r w:rsidRPr="005E3E4F">
              <w:rPr>
                <w:sz w:val="24"/>
                <w:szCs w:val="24"/>
              </w:rPr>
              <w:t>летию</w:t>
            </w:r>
            <w:proofErr w:type="spellEnd"/>
            <w:r w:rsidRPr="005E3E4F">
              <w:rPr>
                <w:sz w:val="24"/>
                <w:szCs w:val="24"/>
              </w:rPr>
              <w:t xml:space="preserve">  Победы в  ВОВ  «Слепим сами»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09.01.2013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Народный праздник «Добрый старый Новый год»</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13.01.2013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Народный праздник «Православный праздник крещение»</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19.01.2013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Вечер отдыха «Студенческая дивная, веселая пора…»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25.01.2013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Литературный вечер «Силен народ наш памятью» к   68 – </w:t>
            </w:r>
            <w:proofErr w:type="spellStart"/>
            <w:r w:rsidRPr="005E3E4F">
              <w:rPr>
                <w:sz w:val="24"/>
                <w:szCs w:val="24"/>
              </w:rPr>
              <w:t>летию</w:t>
            </w:r>
            <w:proofErr w:type="spellEnd"/>
            <w:r w:rsidRPr="005E3E4F">
              <w:rPr>
                <w:sz w:val="24"/>
                <w:szCs w:val="24"/>
              </w:rPr>
              <w:t xml:space="preserve"> Победы в ВОВ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02.02.2013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«Вечер встречи выпускников прошлых лет»</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04.02.2013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образования,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Литературный вечер «Эх, путь – дорожка фронтовая!»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08.02.2013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Развлекательная программа «Любите и будьте любимы!»</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14.02.2013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Концертная программа «И русскому подвигу ты поклонись…»</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22.02.2013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«А ну – </w:t>
            </w:r>
            <w:proofErr w:type="spellStart"/>
            <w:r w:rsidRPr="005E3E4F">
              <w:rPr>
                <w:sz w:val="24"/>
                <w:szCs w:val="24"/>
              </w:rPr>
              <w:t>ка</w:t>
            </w:r>
            <w:proofErr w:type="spellEnd"/>
            <w:r w:rsidRPr="005E3E4F">
              <w:rPr>
                <w:sz w:val="24"/>
                <w:szCs w:val="24"/>
              </w:rPr>
              <w:t>, парни»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23.02.2013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образования,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Народный праздник «На горах катаем, блины объедаем»</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28.02.2013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Беседа по профилактике ЗОЖ «</w:t>
            </w:r>
            <w:proofErr w:type="gramStart"/>
            <w:r w:rsidRPr="005E3E4F">
              <w:rPr>
                <w:sz w:val="24"/>
                <w:szCs w:val="24"/>
              </w:rPr>
              <w:t>Кайф</w:t>
            </w:r>
            <w:proofErr w:type="gramEnd"/>
            <w:r w:rsidRPr="005E3E4F">
              <w:rPr>
                <w:sz w:val="24"/>
                <w:szCs w:val="24"/>
              </w:rPr>
              <w:t xml:space="preserve"> от «дури» и «колес» - вся жизнь под откос»</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02.03.2013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Народный праздник «Ярмарка, озорная, разудалая»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04.03.2013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Выставка литературных книг, рисунков «Вы прекрасные, женщины России»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05.03.2013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Литературно – музыкальная композиция «Быть женщиной – великий шаг»</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06.03.2013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Концертная программа «От всей души»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07.03.2013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Поздравительная программа для мам, бабушек «От всей души»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08.03.2013 г. </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образования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Литературно – музыкальная композиция «Мой друг, Отчизне посвятим души прекрасные порывы»</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21.03.2013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proofErr w:type="spellStart"/>
            <w:r w:rsidRPr="005E3E4F">
              <w:rPr>
                <w:sz w:val="24"/>
                <w:szCs w:val="24"/>
              </w:rPr>
              <w:t>Конкурсно</w:t>
            </w:r>
            <w:proofErr w:type="spellEnd"/>
            <w:r w:rsidRPr="005E3E4F">
              <w:rPr>
                <w:sz w:val="24"/>
                <w:szCs w:val="24"/>
              </w:rPr>
              <w:t xml:space="preserve"> – развлекательное мероприятие «На крыльях любви – к семье и верности»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23.03.2013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lastRenderedPageBreak/>
              <w:t>23.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Праздничный концерт «Когда дети смеются»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24.03.2013 г. </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Работники </w:t>
            </w:r>
            <w:proofErr w:type="spellStart"/>
            <w:r w:rsidRPr="005E3E4F">
              <w:rPr>
                <w:sz w:val="24"/>
                <w:szCs w:val="24"/>
              </w:rPr>
              <w:t>образования</w:t>
            </w:r>
            <w:proofErr w:type="gramStart"/>
            <w:r w:rsidRPr="005E3E4F">
              <w:rPr>
                <w:sz w:val="24"/>
                <w:szCs w:val="24"/>
              </w:rPr>
              <w:t>,к</w:t>
            </w:r>
            <w:proofErr w:type="gramEnd"/>
            <w:r w:rsidRPr="005E3E4F">
              <w:rPr>
                <w:sz w:val="24"/>
                <w:szCs w:val="24"/>
              </w:rPr>
              <w:t>ультуры</w:t>
            </w:r>
            <w:proofErr w:type="spellEnd"/>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Театрализованная игровая программа «Мы вновь выходим к людям»</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25.03.2013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Вечер отдыха «Давайте посмеёмся»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01.04.2013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Праздник «Русское чаепитие на открытом воздухе»</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апрель</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 образования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Беседа «Что уносит дым сигареты?»</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07.04.2013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Выставка тематической литературы «За здоровый образ жизни»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09.04.2013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Тематический вечер «Просторы небес полны тайн и чудес»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12.04.2013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Народный праздник «Пасхальные перезвоны»</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15.04.2013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Тематический вечер к 68 – </w:t>
            </w:r>
            <w:proofErr w:type="spellStart"/>
            <w:r w:rsidRPr="005E3E4F">
              <w:rPr>
                <w:sz w:val="24"/>
                <w:szCs w:val="24"/>
              </w:rPr>
              <w:t>летию</w:t>
            </w:r>
            <w:proofErr w:type="spellEnd"/>
            <w:r w:rsidRPr="005E3E4F">
              <w:rPr>
                <w:sz w:val="24"/>
                <w:szCs w:val="24"/>
              </w:rPr>
              <w:t xml:space="preserve"> Победы в ВОВ «Память хранят живые»</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29.04.2013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Выставка тематической литературы «Память пылающих лет»</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03.05.2013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Тематический вечер « Память нашу не стереть с годами»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06.05.2013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Вахта памяти. Торжественная концертная программа. Чествование ветеранов ВОВ.</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09.05.2013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Концертная программа «Вы служите, мы вас подождём!»</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11.05.2013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Концерт ко Дню семьи «Вместе дружная семья»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15.05.2013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Игровая программа «День медицинского работника»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20.05.2013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Народный праздник «Купальская ночь»</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24.05.2013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Беседа «Курите на здоровье»</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31.05.2013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Праздничная  </w:t>
            </w:r>
            <w:proofErr w:type="spellStart"/>
            <w:proofErr w:type="gramStart"/>
            <w:r w:rsidRPr="005E3E4F">
              <w:rPr>
                <w:sz w:val="24"/>
                <w:szCs w:val="24"/>
              </w:rPr>
              <w:t>концертно</w:t>
            </w:r>
            <w:proofErr w:type="spellEnd"/>
            <w:r w:rsidRPr="005E3E4F">
              <w:rPr>
                <w:sz w:val="24"/>
                <w:szCs w:val="24"/>
              </w:rPr>
              <w:t xml:space="preserve"> – игровая</w:t>
            </w:r>
            <w:proofErr w:type="gramEnd"/>
            <w:r w:rsidRPr="005E3E4F">
              <w:rPr>
                <w:sz w:val="24"/>
                <w:szCs w:val="24"/>
              </w:rPr>
              <w:t xml:space="preserve">  программа «Солнышко в ладошке» (концерт, детский сабантуй, конкурс рисунков на асфальте, игры, викторины)</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01.06.2013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образования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Игровая программа «Все вместе соберемся и в мир сказок окунемся»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01.06.2013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lastRenderedPageBreak/>
              <w:t>42.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Акция «Табак – наш враг»</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02.06.2013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образования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Музыкально – поэтический вечер «От Пушкина – до наших дней»</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06.06.2013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 образования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Спортивно – развлекательная программа «Что важней всего на свете? Мир, любовь, семья и дети!»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08.06.2013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Музыкально – развлекательная программа «Дуг без друга – никуда»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09.06.2013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rPr>
                <w:sz w:val="24"/>
                <w:szCs w:val="24"/>
              </w:rPr>
            </w:pPr>
            <w:r w:rsidRPr="005E3E4F">
              <w:rPr>
                <w:sz w:val="24"/>
                <w:szCs w:val="24"/>
              </w:rPr>
              <w:t xml:space="preserve">   Участие в республиканском конкурсе «Трезвое село-2013»</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11.06.2013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Работники культуры, </w:t>
            </w:r>
            <w:proofErr w:type="spellStart"/>
            <w:r w:rsidRPr="005E3E4F">
              <w:rPr>
                <w:sz w:val="24"/>
                <w:szCs w:val="24"/>
              </w:rPr>
              <w:t>образование</w:t>
            </w:r>
            <w:proofErr w:type="gramStart"/>
            <w:r w:rsidRPr="005E3E4F">
              <w:rPr>
                <w:sz w:val="24"/>
                <w:szCs w:val="24"/>
              </w:rPr>
              <w:t>,А</w:t>
            </w:r>
            <w:proofErr w:type="gramEnd"/>
            <w:r w:rsidRPr="005E3E4F">
              <w:rPr>
                <w:sz w:val="24"/>
                <w:szCs w:val="24"/>
              </w:rPr>
              <w:t>дминистрация</w:t>
            </w:r>
            <w:proofErr w:type="spellEnd"/>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Тематический вечер «И это все о танце»</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12.06.2013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Торжественная линейка «До свидания школа»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24.06.2013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образования,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49.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Музыкальный конкурс «Вместе дружная семья»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08.07.2013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Игровая программа «День шоколада»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11.07.2013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Выставка цветов «Когда цветущей станет вся земля»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15.07.2013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Тематическая программа «Рейтинг любви»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20.07.2013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Молодежь голосует за здоровый образ жизни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20.07.2013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Выездное заседание женского клуба «Хозяйка»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20.07.2013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«Здравствуй, лето!» Молодежно-развлекательный </w:t>
            </w:r>
            <w:proofErr w:type="spellStart"/>
            <w:r w:rsidRPr="005E3E4F">
              <w:rPr>
                <w:sz w:val="24"/>
                <w:szCs w:val="24"/>
              </w:rPr>
              <w:t>дисковечер</w:t>
            </w:r>
            <w:proofErr w:type="spellEnd"/>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10.08.2013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proofErr w:type="gramStart"/>
            <w:r w:rsidRPr="005E3E4F">
              <w:rPr>
                <w:sz w:val="24"/>
                <w:szCs w:val="24"/>
              </w:rPr>
              <w:t>Конкурсное</w:t>
            </w:r>
            <w:proofErr w:type="gramEnd"/>
            <w:r w:rsidRPr="005E3E4F">
              <w:rPr>
                <w:sz w:val="24"/>
                <w:szCs w:val="24"/>
              </w:rPr>
              <w:t xml:space="preserve"> – игровая программа «Классная компашка»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12.08.2013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Музыкальная развлекательная программа «День левшей»</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13.08.2012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Массовый праздник «Ураза байрам»</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19.08.2013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59.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Праздник детских песен и танцев «Солнечный круг»</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24.08.2013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Торжественная линейка «Первый звонок – он звонкий самый…»</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01.09.2013 г. </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образования,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Литературно – музыкальный вечер «Международный день распространения </w:t>
            </w:r>
            <w:r w:rsidRPr="005E3E4F">
              <w:rPr>
                <w:sz w:val="24"/>
                <w:szCs w:val="24"/>
              </w:rPr>
              <w:lastRenderedPageBreak/>
              <w:t>грамотности»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lastRenderedPageBreak/>
              <w:t>08.09.2013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lastRenderedPageBreak/>
              <w:t>62.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Концертная программа «Увлеченная красотой»</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09.09.2013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Тематический вечер «Минувших лет святая память»</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10.09.2013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Вечер – диспут «СПИД не спит» </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12.09.2013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Вечер – диспут «Прекрасное слово жизнь»</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16.09.2013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Вечеринка «Яблочное ассорти»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24.09.2013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Литературно – музыкальный вечер «Чествование воспитателей и дошкольных работников»</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27.09.2013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Литературно – музыкальный вечер «Будьте молоды душой, несмотря на возраст!»</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01.10.2013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69.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Праздничное представление, посвященное Дню пожилых людей «Мы вас любим»</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01.10.2013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образования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Беседа «Ветеран живет рядом»</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02.10.2013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Музыкальный вечер «Любимым педагогам»</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03.10.2013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Собрание «Мы любим не только  словом»</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04.10.2013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«Осенний бал»</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08.10.2013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Музыкальная развлекательная программа «Люблю тебя, моя Земля»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11.10.2013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Беседа по профилактике ЗОЖ «Пить или не пить?»</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12.10.2013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Праздник «Золотая осень»</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17.10.2013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Литературный вечер,  посвященный народному поэту  </w:t>
            </w:r>
            <w:proofErr w:type="spellStart"/>
            <w:r w:rsidRPr="005E3E4F">
              <w:rPr>
                <w:sz w:val="24"/>
                <w:szCs w:val="24"/>
              </w:rPr>
              <w:t>Мустаю</w:t>
            </w:r>
            <w:proofErr w:type="spellEnd"/>
            <w:r w:rsidRPr="005E3E4F">
              <w:rPr>
                <w:sz w:val="24"/>
                <w:szCs w:val="24"/>
              </w:rPr>
              <w:t xml:space="preserve"> </w:t>
            </w:r>
            <w:proofErr w:type="spellStart"/>
            <w:r w:rsidRPr="005E3E4F">
              <w:rPr>
                <w:sz w:val="24"/>
                <w:szCs w:val="24"/>
              </w:rPr>
              <w:t>Кариму</w:t>
            </w:r>
            <w:proofErr w:type="spellEnd"/>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20.10.2013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Концертная программа «Слава тебе, человеческий труд!»</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22.10.2013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79.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Массовый праздник «</w:t>
            </w:r>
            <w:proofErr w:type="spellStart"/>
            <w:proofErr w:type="gramStart"/>
            <w:r w:rsidRPr="005E3E4F">
              <w:rPr>
                <w:sz w:val="24"/>
                <w:szCs w:val="24"/>
              </w:rPr>
              <w:t>Курбан</w:t>
            </w:r>
            <w:proofErr w:type="spellEnd"/>
            <w:r w:rsidRPr="005E3E4F">
              <w:rPr>
                <w:sz w:val="24"/>
                <w:szCs w:val="24"/>
              </w:rPr>
              <w:t xml:space="preserve"> – байрам</w:t>
            </w:r>
            <w:proofErr w:type="gramEnd"/>
            <w:r w:rsidRPr="005E3E4F">
              <w:rPr>
                <w:sz w:val="24"/>
                <w:szCs w:val="24"/>
              </w:rPr>
              <w:t>»</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Концертная программа «Наша дружба нам дарует силу»</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04.11.2013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lastRenderedPageBreak/>
              <w:t>81.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Игровая программа «Быть молодым – это круто!»</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08.11.2013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Театральное представление  «Будем веселы, пока мы молоды»</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17.11.2013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83.</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Музыкальная развлекательная программа «День рождения Деда Мороза»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18.11.2013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84.</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Музыкальная развлекательная программа «</w:t>
            </w:r>
            <w:proofErr w:type="spellStart"/>
            <w:r w:rsidRPr="005E3E4F">
              <w:rPr>
                <w:sz w:val="24"/>
                <w:szCs w:val="24"/>
              </w:rPr>
              <w:t>Домовёнок</w:t>
            </w:r>
            <w:proofErr w:type="spellEnd"/>
            <w:r w:rsidRPr="005E3E4F">
              <w:rPr>
                <w:sz w:val="24"/>
                <w:szCs w:val="24"/>
              </w:rPr>
              <w:t xml:space="preserve"> Кузя» - всемирный день ребенка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20.11.2013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85.</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Массовый  праздник «Всемирный день приветствия"</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21.11.2013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86.</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Беседа «Мир подвиг ваш запомнит на века»</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21.11.2013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87.</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Концертная программа «Все от матерей»</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28.11.2013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88.</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Концертная программа «День семьи, любви и верности»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29.11.2013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образования</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89.</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Тематический вечер «Ты только руку протяни…»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01.12.2013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90.</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Торжественное собрание </w:t>
            </w:r>
          </w:p>
          <w:p w:rsidR="005E3E4F" w:rsidRPr="005E3E4F" w:rsidRDefault="005E3E4F">
            <w:pPr>
              <w:pStyle w:val="a6"/>
              <w:spacing w:line="276" w:lineRule="auto"/>
              <w:jc w:val="center"/>
              <w:rPr>
                <w:sz w:val="24"/>
                <w:szCs w:val="24"/>
              </w:rPr>
            </w:pPr>
            <w:r w:rsidRPr="005E3E4F">
              <w:rPr>
                <w:sz w:val="24"/>
                <w:szCs w:val="24"/>
              </w:rPr>
              <w:t>«День конституции Республики Башкортостан»</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12.12.2013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91.</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 xml:space="preserve">Торжественное собрание </w:t>
            </w:r>
          </w:p>
          <w:p w:rsidR="005E3E4F" w:rsidRPr="005E3E4F" w:rsidRDefault="005E3E4F">
            <w:pPr>
              <w:pStyle w:val="a6"/>
              <w:spacing w:line="276" w:lineRule="auto"/>
              <w:jc w:val="center"/>
              <w:rPr>
                <w:sz w:val="24"/>
                <w:szCs w:val="24"/>
              </w:rPr>
            </w:pPr>
            <w:r w:rsidRPr="005E3E4F">
              <w:rPr>
                <w:sz w:val="24"/>
                <w:szCs w:val="24"/>
              </w:rPr>
              <w:t>«День конституции Российской Федерации»</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24.12.2013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r w:rsidR="005E3E4F" w:rsidRPr="005E3E4F" w:rsidTr="005E3E4F">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92.</w:t>
            </w:r>
          </w:p>
        </w:tc>
        <w:tc>
          <w:tcPr>
            <w:tcW w:w="5052"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Бал – маскарад «Новый год спешит в ваш дом…»</w:t>
            </w:r>
          </w:p>
        </w:tc>
        <w:tc>
          <w:tcPr>
            <w:tcW w:w="1941"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30.12.2013 г.</w:t>
            </w:r>
          </w:p>
        </w:tc>
        <w:tc>
          <w:tcPr>
            <w:tcW w:w="2403" w:type="dxa"/>
            <w:tcBorders>
              <w:top w:val="single" w:sz="4" w:space="0" w:color="auto"/>
              <w:left w:val="single" w:sz="4" w:space="0" w:color="auto"/>
              <w:bottom w:val="single" w:sz="4" w:space="0" w:color="auto"/>
              <w:right w:val="single" w:sz="4" w:space="0" w:color="auto"/>
            </w:tcBorders>
            <w:shd w:val="clear" w:color="auto" w:fill="FFFFFF"/>
            <w:hideMark/>
          </w:tcPr>
          <w:p w:rsidR="005E3E4F" w:rsidRPr="005E3E4F" w:rsidRDefault="005E3E4F">
            <w:pPr>
              <w:pStyle w:val="a6"/>
              <w:spacing w:line="276" w:lineRule="auto"/>
              <w:jc w:val="center"/>
              <w:rPr>
                <w:sz w:val="24"/>
                <w:szCs w:val="24"/>
              </w:rPr>
            </w:pPr>
            <w:r w:rsidRPr="005E3E4F">
              <w:rPr>
                <w:sz w:val="24"/>
                <w:szCs w:val="24"/>
              </w:rPr>
              <w:t>Работники культуры</w:t>
            </w:r>
          </w:p>
        </w:tc>
      </w:tr>
    </w:tbl>
    <w:p w:rsidR="005E3E4F" w:rsidRPr="005E3E4F" w:rsidRDefault="005E3E4F" w:rsidP="005E3E4F">
      <w:pPr>
        <w:pStyle w:val="a6"/>
        <w:jc w:val="center"/>
        <w:rPr>
          <w:rStyle w:val="a8"/>
          <w:b w:val="0"/>
          <w:bCs w:val="0"/>
          <w:sz w:val="24"/>
          <w:szCs w:val="24"/>
        </w:rPr>
      </w:pPr>
    </w:p>
    <w:p w:rsidR="005E3E4F" w:rsidRPr="005E3E4F" w:rsidRDefault="005E3E4F" w:rsidP="005E3E4F">
      <w:pPr>
        <w:pStyle w:val="a3"/>
        <w:spacing w:before="1251" w:after="136" w:line="260" w:lineRule="exact"/>
        <w:ind w:left="-1080"/>
        <w:rPr>
          <w:color w:val="000000"/>
          <w:szCs w:val="28"/>
        </w:rPr>
      </w:pPr>
      <w:r w:rsidRPr="005E3E4F">
        <w:rPr>
          <w:color w:val="000000"/>
          <w:szCs w:val="28"/>
        </w:rPr>
        <w:t xml:space="preserve">                      Управделами сельского поселения            ________     </w:t>
      </w:r>
      <w:proofErr w:type="spellStart"/>
      <w:r w:rsidRPr="005E3E4F">
        <w:rPr>
          <w:color w:val="000000"/>
          <w:szCs w:val="28"/>
        </w:rPr>
        <w:t>Булякова</w:t>
      </w:r>
      <w:proofErr w:type="spellEnd"/>
      <w:r w:rsidRPr="005E3E4F">
        <w:rPr>
          <w:color w:val="000000"/>
          <w:szCs w:val="28"/>
        </w:rPr>
        <w:t xml:space="preserve"> Р.М.</w:t>
      </w:r>
    </w:p>
    <w:p w:rsidR="000B5963" w:rsidRDefault="000B5963"/>
    <w:sectPr w:rsidR="000B5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E4F"/>
    <w:rsid w:val="000B5963"/>
    <w:rsid w:val="005E3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E3E4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5E3E4F"/>
    <w:rPr>
      <w:rFonts w:ascii="Times New Roman" w:eastAsia="Times New Roman" w:hAnsi="Times New Roman" w:cs="Times New Roman"/>
      <w:sz w:val="28"/>
      <w:szCs w:val="20"/>
    </w:rPr>
  </w:style>
  <w:style w:type="character" w:customStyle="1" w:styleId="a5">
    <w:name w:val="Без интервала Знак"/>
    <w:basedOn w:val="a0"/>
    <w:link w:val="a6"/>
    <w:locked/>
    <w:rsid w:val="005E3E4F"/>
    <w:rPr>
      <w:rFonts w:ascii="Times New Roman" w:hAnsi="Times New Roman" w:cs="Times New Roman"/>
    </w:rPr>
  </w:style>
  <w:style w:type="paragraph" w:styleId="a6">
    <w:name w:val="No Spacing"/>
    <w:link w:val="a5"/>
    <w:qFormat/>
    <w:rsid w:val="005E3E4F"/>
    <w:pPr>
      <w:spacing w:after="0" w:line="240" w:lineRule="auto"/>
    </w:pPr>
    <w:rPr>
      <w:rFonts w:ascii="Times New Roman" w:hAnsi="Times New Roman" w:cs="Times New Roman"/>
    </w:rPr>
  </w:style>
  <w:style w:type="character" w:customStyle="1" w:styleId="4">
    <w:name w:val="Основной текст (4)_"/>
    <w:basedOn w:val="a0"/>
    <w:link w:val="40"/>
    <w:locked/>
    <w:rsid w:val="005E3E4F"/>
    <w:rPr>
      <w:b/>
      <w:bCs/>
      <w:sz w:val="26"/>
      <w:szCs w:val="26"/>
      <w:shd w:val="clear" w:color="auto" w:fill="FFFFFF"/>
    </w:rPr>
  </w:style>
  <w:style w:type="paragraph" w:customStyle="1" w:styleId="40">
    <w:name w:val="Основной текст (4)"/>
    <w:basedOn w:val="a"/>
    <w:link w:val="4"/>
    <w:rsid w:val="005E3E4F"/>
    <w:pPr>
      <w:shd w:val="clear" w:color="auto" w:fill="FFFFFF"/>
      <w:spacing w:before="300" w:after="0" w:line="322" w:lineRule="exact"/>
      <w:ind w:hanging="440"/>
    </w:pPr>
    <w:rPr>
      <w:b/>
      <w:bCs/>
      <w:sz w:val="26"/>
      <w:szCs w:val="26"/>
    </w:rPr>
  </w:style>
  <w:style w:type="character" w:customStyle="1" w:styleId="a7">
    <w:name w:val="Подпись к таблице_"/>
    <w:basedOn w:val="a0"/>
    <w:link w:val="1"/>
    <w:locked/>
    <w:rsid w:val="005E3E4F"/>
    <w:rPr>
      <w:b/>
      <w:bCs/>
      <w:sz w:val="26"/>
      <w:szCs w:val="26"/>
      <w:shd w:val="clear" w:color="auto" w:fill="FFFFFF"/>
    </w:rPr>
  </w:style>
  <w:style w:type="paragraph" w:customStyle="1" w:styleId="1">
    <w:name w:val="Подпись к таблице1"/>
    <w:basedOn w:val="a"/>
    <w:link w:val="a7"/>
    <w:rsid w:val="005E3E4F"/>
    <w:pPr>
      <w:shd w:val="clear" w:color="auto" w:fill="FFFFFF"/>
      <w:spacing w:after="0" w:line="240" w:lineRule="atLeast"/>
    </w:pPr>
    <w:rPr>
      <w:b/>
      <w:bCs/>
      <w:sz w:val="26"/>
      <w:szCs w:val="26"/>
    </w:rPr>
  </w:style>
  <w:style w:type="character" w:customStyle="1" w:styleId="a8">
    <w:name w:val="Подпись к таблице"/>
    <w:basedOn w:val="a7"/>
    <w:rsid w:val="005E3E4F"/>
  </w:style>
  <w:style w:type="character" w:customStyle="1" w:styleId="2">
    <w:name w:val="Подпись к таблице2"/>
    <w:basedOn w:val="a7"/>
    <w:rsid w:val="005E3E4F"/>
  </w:style>
</w:styles>
</file>

<file path=word/webSettings.xml><?xml version="1.0" encoding="utf-8"?>
<w:webSettings xmlns:r="http://schemas.openxmlformats.org/officeDocument/2006/relationships" xmlns:w="http://schemas.openxmlformats.org/wordprocessingml/2006/main">
  <w:divs>
    <w:div w:id="18537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2351</Words>
  <Characters>13404</Characters>
  <Application>Microsoft Office Word</Application>
  <DocSecurity>0</DocSecurity>
  <Lines>111</Lines>
  <Paragraphs>31</Paragraphs>
  <ScaleCrop>false</ScaleCrop>
  <Company>Microsoft</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2013-03-27T12:13:00Z</cp:lastPrinted>
  <dcterms:created xsi:type="dcterms:W3CDTF">2013-03-27T12:12:00Z</dcterms:created>
  <dcterms:modified xsi:type="dcterms:W3CDTF">2013-03-27T12:13:00Z</dcterms:modified>
</cp:coreProperties>
</file>