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C2" w:rsidRDefault="004560C2" w:rsidP="004560C2">
      <w:pPr>
        <w:pStyle w:val="a6"/>
      </w:pPr>
      <w:r>
        <w:rPr>
          <w:noProof/>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a:srcRect/>
                    <a:stretch>
                      <a:fillRect/>
                    </a:stretch>
                  </pic:blipFill>
                  <pic:spPr bwMode="auto">
                    <a:xfrm>
                      <a:off x="0" y="0"/>
                      <a:ext cx="802640" cy="843280"/>
                    </a:xfrm>
                    <a:prstGeom prst="rect">
                      <a:avLst/>
                    </a:prstGeom>
                    <a:noFill/>
                  </pic:spPr>
                </pic:pic>
              </a:graphicData>
            </a:graphic>
          </wp:anchor>
        </w:drawing>
      </w:r>
      <w:r>
        <w:t>БА</w:t>
      </w:r>
      <w:r>
        <w:rPr>
          <w:lang w:val="be-BY"/>
        </w:rPr>
        <w:t>Ш</w:t>
      </w:r>
      <w:r>
        <w:rPr>
          <w:rFonts w:ascii="Lucida Sans Unicode" w:hAnsi="Lucida Sans Unicode"/>
          <w:lang w:val="be-BY"/>
        </w:rPr>
        <w:t>Ҡ</w:t>
      </w:r>
      <w:r>
        <w:t>ОРТОСТАН  РЕСПУБЛИКА</w:t>
      </w:r>
      <w:r>
        <w:rPr>
          <w:rFonts w:ascii="Arial" w:hAnsi="Arial" w:cs="Arial"/>
          <w:lang w:val="be-BY"/>
        </w:rPr>
        <w:t>Һ</w:t>
      </w:r>
      <w:proofErr w:type="gramStart"/>
      <w:r>
        <w:t>Ы</w:t>
      </w:r>
      <w:proofErr w:type="gramEnd"/>
      <w:r>
        <w:t xml:space="preserve">       </w:t>
      </w:r>
      <w:r>
        <w:rPr>
          <w:lang w:val="be-BY"/>
        </w:rPr>
        <w:t xml:space="preserve">                                </w:t>
      </w:r>
      <w:r>
        <w:t xml:space="preserve">          РЕСПУБЛИКА  БАШКОРТОСТАН</w:t>
      </w:r>
    </w:p>
    <w:p w:rsidR="004560C2" w:rsidRDefault="004560C2" w:rsidP="004560C2">
      <w:pPr>
        <w:pStyle w:val="a6"/>
        <w:rPr>
          <w:lang w:val="be-BY"/>
        </w:rPr>
      </w:pPr>
      <w:r>
        <w:rPr>
          <w:lang w:val="be-BY"/>
        </w:rPr>
        <w:t xml:space="preserve">           </w:t>
      </w:r>
      <w:proofErr w:type="gramStart"/>
      <w:r>
        <w:t>СТ</w:t>
      </w:r>
      <w:proofErr w:type="gramEnd"/>
      <w:r>
        <w:rPr>
          <w:rFonts w:ascii="Arial" w:hAnsi="Arial" w:cs="Arial"/>
          <w:lang w:val="be-BY"/>
        </w:rPr>
        <w:t>Ә</w:t>
      </w:r>
      <w:r>
        <w:t xml:space="preserve">РЛЕБАШ </w:t>
      </w:r>
      <w:r>
        <w:rPr>
          <w:lang w:val="be-BY"/>
        </w:rPr>
        <w:t xml:space="preserve"> </w:t>
      </w:r>
      <w:r>
        <w:t>РАЙОНЫ                                                                                СОВЕТ</w:t>
      </w:r>
    </w:p>
    <w:p w:rsidR="004560C2" w:rsidRDefault="004560C2" w:rsidP="004560C2">
      <w:pPr>
        <w:pStyle w:val="a6"/>
      </w:pPr>
      <w:r>
        <w:rPr>
          <w:bCs/>
        </w:rPr>
        <w:t>МУНИЦИПАЛЬ  РАЙОНЫНЫ</w:t>
      </w:r>
      <w:r>
        <w:rPr>
          <w:rFonts w:ascii="Arial" w:hAnsi="Arial" w:cs="Arial"/>
          <w:lang w:val="be-BY"/>
        </w:rPr>
        <w:t>Ң</w:t>
      </w:r>
      <w:r>
        <w:rPr>
          <w:bCs/>
          <w:lang w:val="be-BY"/>
        </w:rPr>
        <w:t xml:space="preserve"> </w:t>
      </w:r>
      <w:r>
        <w:rPr>
          <w:bCs/>
        </w:rPr>
        <w:t xml:space="preserve">                                           </w:t>
      </w:r>
      <w:r>
        <w:rPr>
          <w:bCs/>
          <w:lang w:val="be-BY"/>
        </w:rPr>
        <w:t xml:space="preserve">                   </w:t>
      </w:r>
      <w:r>
        <w:t>СЕЛЬСКОГО ПОСЕЛЕНИЯ</w:t>
      </w:r>
    </w:p>
    <w:p w:rsidR="004560C2" w:rsidRDefault="004560C2" w:rsidP="004560C2">
      <w:pPr>
        <w:pStyle w:val="a6"/>
        <w:rPr>
          <w:bCs/>
        </w:rPr>
      </w:pPr>
      <w:r>
        <w:rPr>
          <w:lang w:val="be-BY"/>
        </w:rPr>
        <w:t xml:space="preserve">       </w:t>
      </w:r>
      <w:r>
        <w:rPr>
          <w:rFonts w:ascii="Arial" w:hAnsi="Arial" w:cs="Arial"/>
          <w:lang w:val="be-BY"/>
        </w:rPr>
        <w:t>Һ</w:t>
      </w:r>
      <w:r>
        <w:t>АРАЙ</w:t>
      </w:r>
      <w:r>
        <w:rPr>
          <w:rFonts w:hAnsi="Lucida Sans Unicode"/>
          <w:lang w:val="be-BY"/>
        </w:rPr>
        <w:t>Ҫ</w:t>
      </w:r>
      <w:r>
        <w:t>А</w:t>
      </w:r>
      <w:r>
        <w:rPr>
          <w:bCs/>
        </w:rPr>
        <w:t xml:space="preserve"> АУЫЛ СОВЕТЫ</w:t>
      </w:r>
      <w:r>
        <w:tab/>
      </w:r>
      <w:r>
        <w:tab/>
      </w:r>
      <w:r>
        <w:tab/>
      </w:r>
      <w:r>
        <w:tab/>
        <w:t xml:space="preserve">   </w:t>
      </w:r>
      <w:r>
        <w:rPr>
          <w:bCs/>
          <w:lang w:val="be-BY"/>
        </w:rPr>
        <w:t xml:space="preserve">               </w:t>
      </w:r>
      <w:r>
        <w:t>САРАЙСИНСКИЙ</w:t>
      </w:r>
      <w:r>
        <w:rPr>
          <w:bCs/>
        </w:rPr>
        <w:t xml:space="preserve"> СЕЛЬСОВЕТ</w:t>
      </w:r>
    </w:p>
    <w:p w:rsidR="004560C2" w:rsidRDefault="004560C2" w:rsidP="004560C2">
      <w:pPr>
        <w:pStyle w:val="a6"/>
        <w:rPr>
          <w:bCs/>
          <w:lang w:val="be-BY"/>
        </w:rPr>
      </w:pPr>
      <w:r>
        <w:rPr>
          <w:bCs/>
          <w:lang w:val="be-BY"/>
        </w:rPr>
        <w:t xml:space="preserve">       </w:t>
      </w:r>
      <w:r>
        <w:rPr>
          <w:bCs/>
        </w:rPr>
        <w:t>АУЫЛ БИЛ</w:t>
      </w:r>
      <w:r>
        <w:rPr>
          <w:rFonts w:ascii="Arial" w:hAnsi="Arial" w:cs="Arial"/>
          <w:lang w:val="be-BY"/>
        </w:rPr>
        <w:t>Ә</w:t>
      </w:r>
      <w:r>
        <w:rPr>
          <w:bCs/>
        </w:rPr>
        <w:t>М</w:t>
      </w:r>
      <w:r>
        <w:rPr>
          <w:rFonts w:ascii="Arial" w:hAnsi="Arial" w:cs="Arial"/>
          <w:lang w:val="be-BY"/>
        </w:rPr>
        <w:t>ӘҺ</w:t>
      </w:r>
      <w:r>
        <w:rPr>
          <w:bCs/>
        </w:rPr>
        <w:t xml:space="preserve">Е   </w:t>
      </w:r>
      <w:r>
        <w:t xml:space="preserve"> </w:t>
      </w:r>
      <w:r>
        <w:rPr>
          <w:bCs/>
        </w:rPr>
        <w:t xml:space="preserve">                                                   </w:t>
      </w:r>
      <w:r>
        <w:rPr>
          <w:bCs/>
          <w:lang w:val="be-BY"/>
        </w:rPr>
        <w:t xml:space="preserve">                   </w:t>
      </w:r>
      <w:r>
        <w:rPr>
          <w:bCs/>
        </w:rPr>
        <w:t>МУНИЦИПАЛЬНОГО РАЙОНА</w:t>
      </w:r>
    </w:p>
    <w:p w:rsidR="004560C2" w:rsidRDefault="004560C2" w:rsidP="004560C2">
      <w:pPr>
        <w:pStyle w:val="a6"/>
        <w:rPr>
          <w:bCs/>
        </w:rPr>
      </w:pPr>
      <w:r>
        <w:rPr>
          <w:lang w:val="be-BY"/>
        </w:rPr>
        <w:t xml:space="preserve">               </w:t>
      </w:r>
      <w:r>
        <w:t xml:space="preserve">СОВЕТЫ                                                                     </w:t>
      </w:r>
      <w:r>
        <w:rPr>
          <w:lang w:val="be-BY"/>
        </w:rPr>
        <w:t xml:space="preserve">                 </w:t>
      </w:r>
      <w:r>
        <w:t xml:space="preserve"> СТЕРЛИБАШЕВСКИЙ РАЙОН</w:t>
      </w:r>
    </w:p>
    <w:p w:rsidR="004560C2" w:rsidRDefault="004560C2" w:rsidP="004560C2">
      <w:pPr>
        <w:pStyle w:val="a6"/>
        <w:rPr>
          <w:sz w:val="20"/>
          <w:szCs w:val="20"/>
        </w:rPr>
      </w:pPr>
      <w:r>
        <w:rPr>
          <w:sz w:val="20"/>
          <w:szCs w:val="20"/>
        </w:rPr>
        <w:t xml:space="preserve">453185, </w:t>
      </w:r>
      <w:proofErr w:type="spellStart"/>
      <w:r>
        <w:rPr>
          <w:sz w:val="20"/>
          <w:szCs w:val="20"/>
        </w:rPr>
        <w:t>Ст</w:t>
      </w:r>
      <w:proofErr w:type="spellEnd"/>
      <w:r>
        <w:rPr>
          <w:sz w:val="20"/>
          <w:szCs w:val="20"/>
          <w:lang w:val="en-US"/>
        </w:rPr>
        <w:t>e</w:t>
      </w:r>
      <w:proofErr w:type="spellStart"/>
      <w:r>
        <w:rPr>
          <w:sz w:val="20"/>
          <w:szCs w:val="20"/>
        </w:rPr>
        <w:t>рлебаш</w:t>
      </w:r>
      <w:proofErr w:type="spellEnd"/>
      <w:r>
        <w:rPr>
          <w:sz w:val="20"/>
          <w:szCs w:val="20"/>
        </w:rPr>
        <w:t xml:space="preserve"> районы,  Й</w:t>
      </w:r>
      <w:r>
        <w:rPr>
          <w:sz w:val="20"/>
          <w:szCs w:val="20"/>
          <w:lang w:val="en-US"/>
        </w:rPr>
        <w:t>e</w:t>
      </w:r>
      <w:proofErr w:type="spellStart"/>
      <w:r>
        <w:rPr>
          <w:sz w:val="20"/>
          <w:szCs w:val="20"/>
        </w:rPr>
        <w:t>лемб</w:t>
      </w:r>
      <w:proofErr w:type="spellEnd"/>
      <w:r>
        <w:rPr>
          <w:sz w:val="20"/>
          <w:szCs w:val="20"/>
          <w:lang w:val="en-US"/>
        </w:rPr>
        <w:t>e</w:t>
      </w:r>
      <w:r>
        <w:rPr>
          <w:sz w:val="20"/>
          <w:szCs w:val="20"/>
        </w:rPr>
        <w:t xml:space="preserve">т </w:t>
      </w:r>
      <w:proofErr w:type="spellStart"/>
      <w:r>
        <w:rPr>
          <w:sz w:val="20"/>
          <w:szCs w:val="20"/>
        </w:rPr>
        <w:t>ауылы</w:t>
      </w:r>
      <w:proofErr w:type="spellEnd"/>
      <w:r>
        <w:rPr>
          <w:sz w:val="20"/>
          <w:szCs w:val="20"/>
        </w:rPr>
        <w:t xml:space="preserve">             453185, Стерлибашевский район, с</w:t>
      </w:r>
      <w:proofErr w:type="gramStart"/>
      <w:r>
        <w:rPr>
          <w:sz w:val="20"/>
          <w:szCs w:val="20"/>
        </w:rPr>
        <w:t>.Е</w:t>
      </w:r>
      <w:proofErr w:type="gramEnd"/>
      <w:r>
        <w:rPr>
          <w:sz w:val="20"/>
          <w:szCs w:val="20"/>
        </w:rPr>
        <w:t>лимбетово</w:t>
      </w:r>
    </w:p>
    <w:p w:rsidR="004560C2" w:rsidRDefault="004560C2" w:rsidP="004560C2">
      <w:pPr>
        <w:pStyle w:val="a6"/>
        <w:rPr>
          <w:sz w:val="20"/>
          <w:szCs w:val="20"/>
        </w:rPr>
      </w:pPr>
      <w:r>
        <w:rPr>
          <w:sz w:val="20"/>
          <w:szCs w:val="20"/>
        </w:rPr>
        <w:t xml:space="preserve">  Парк</w:t>
      </w:r>
      <w:r>
        <w:rPr>
          <w:sz w:val="20"/>
          <w:szCs w:val="20"/>
          <w:lang w:val="be-BY"/>
        </w:rPr>
        <w:t xml:space="preserve"> урамы 5</w:t>
      </w:r>
      <w:r>
        <w:rPr>
          <w:sz w:val="20"/>
          <w:szCs w:val="20"/>
        </w:rPr>
        <w:t>, тел.(34739) 2-63-40, 2-63-32</w:t>
      </w:r>
      <w:r>
        <w:rPr>
          <w:sz w:val="20"/>
          <w:szCs w:val="20"/>
        </w:rPr>
        <w:tab/>
      </w:r>
      <w:r>
        <w:rPr>
          <w:sz w:val="20"/>
          <w:szCs w:val="20"/>
        </w:rPr>
        <w:tab/>
        <w:t xml:space="preserve">     ул</w:t>
      </w:r>
      <w:proofErr w:type="gramStart"/>
      <w:r>
        <w:rPr>
          <w:sz w:val="20"/>
          <w:szCs w:val="20"/>
        </w:rPr>
        <w:t>.П</w:t>
      </w:r>
      <w:proofErr w:type="gramEnd"/>
      <w:r>
        <w:rPr>
          <w:sz w:val="20"/>
          <w:szCs w:val="20"/>
        </w:rPr>
        <w:t>арковая 5, тел.(34739) 2-63-40, 2-63-32</w:t>
      </w:r>
    </w:p>
    <w:p w:rsidR="004560C2" w:rsidRDefault="004560C2" w:rsidP="004560C2">
      <w:pPr>
        <w:pStyle w:val="a3"/>
        <w:tabs>
          <w:tab w:val="right" w:pos="10620"/>
        </w:tabs>
        <w:rPr>
          <w:szCs w:val="28"/>
        </w:rPr>
      </w:pPr>
      <w:r>
        <w:pict>
          <v:line id="_x0000_s1026" style="position:absolute;z-index:251658240" from="0,7.25pt" to="531pt,7.25pt" strokeweight="1.5pt"/>
        </w:pict>
      </w:r>
    </w:p>
    <w:p w:rsidR="004560C2" w:rsidRDefault="004560C2" w:rsidP="004560C2">
      <w:pPr>
        <w:pStyle w:val="a6"/>
        <w:rPr>
          <w:rFonts w:ascii="Times New Roman" w:hAnsi="Times New Roman" w:cs="Times New Roman"/>
          <w:b/>
          <w:sz w:val="28"/>
          <w:szCs w:val="28"/>
        </w:rPr>
      </w:pPr>
      <w:r>
        <w:rPr>
          <w:rFonts w:ascii="Times New Roman" w:hAnsi="Times New Roman" w:cs="Times New Roman"/>
          <w:b/>
          <w:sz w:val="28"/>
          <w:szCs w:val="28"/>
        </w:rPr>
        <w:t>ΚАРАР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РЕШЕНИЕ</w:t>
      </w:r>
    </w:p>
    <w:p w:rsidR="004560C2" w:rsidRDefault="004560C2" w:rsidP="004560C2">
      <w:pPr>
        <w:pStyle w:val="a6"/>
        <w:rPr>
          <w:rFonts w:ascii="Times New Roman" w:hAnsi="Times New Roman" w:cs="Times New Roman"/>
          <w:b/>
          <w:sz w:val="28"/>
          <w:szCs w:val="28"/>
        </w:rPr>
      </w:pPr>
    </w:p>
    <w:p w:rsidR="004560C2" w:rsidRDefault="004560C2" w:rsidP="004560C2">
      <w:pPr>
        <w:pStyle w:val="a6"/>
        <w:rPr>
          <w:rFonts w:ascii="Times New Roman" w:hAnsi="Times New Roman" w:cs="Times New Roman"/>
          <w:b/>
          <w:sz w:val="28"/>
          <w:szCs w:val="28"/>
        </w:rPr>
      </w:pPr>
      <w:r>
        <w:rPr>
          <w:rFonts w:ascii="Times New Roman" w:hAnsi="Times New Roman" w:cs="Times New Roman"/>
          <w:b/>
          <w:sz w:val="28"/>
          <w:szCs w:val="28"/>
        </w:rPr>
        <w:t xml:space="preserve">«13» февраль  2014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xml:space="preserve">.                         № 45-5              «13» февраля  2014 г.  </w:t>
      </w:r>
    </w:p>
    <w:p w:rsidR="004560C2" w:rsidRDefault="004560C2" w:rsidP="004560C2">
      <w:pPr>
        <w:pStyle w:val="a6"/>
        <w:rPr>
          <w:rFonts w:ascii="Times New Roman" w:hAnsi="Times New Roman" w:cs="Times New Roman"/>
          <w:b/>
          <w:sz w:val="28"/>
          <w:szCs w:val="28"/>
        </w:rPr>
      </w:pPr>
      <w:r>
        <w:rPr>
          <w:rFonts w:ascii="Times New Roman" w:hAnsi="Times New Roman" w:cs="Times New Roman"/>
          <w:b/>
          <w:sz w:val="28"/>
          <w:szCs w:val="28"/>
        </w:rPr>
        <w:t xml:space="preserve">        </w:t>
      </w:r>
    </w:p>
    <w:p w:rsidR="004560C2" w:rsidRDefault="004560C2" w:rsidP="004560C2">
      <w:pPr>
        <w:pStyle w:val="a6"/>
        <w:jc w:val="center"/>
        <w:rPr>
          <w:rFonts w:ascii="Times New Roman" w:hAnsi="Times New Roman" w:cs="Times New Roman"/>
          <w:b/>
          <w:sz w:val="28"/>
          <w:szCs w:val="28"/>
        </w:rPr>
      </w:pPr>
      <w:r>
        <w:rPr>
          <w:rFonts w:ascii="Times New Roman" w:hAnsi="Times New Roman" w:cs="Times New Roman"/>
          <w:b/>
          <w:sz w:val="28"/>
          <w:szCs w:val="28"/>
        </w:rPr>
        <w:t>Об утверждении  перспективного  плана работы</w:t>
      </w:r>
    </w:p>
    <w:p w:rsidR="004560C2" w:rsidRDefault="004560C2" w:rsidP="004560C2">
      <w:pPr>
        <w:pStyle w:val="a6"/>
        <w:jc w:val="center"/>
        <w:rPr>
          <w:rFonts w:ascii="Times New Roman" w:hAnsi="Times New Roman" w:cs="Times New Roman"/>
          <w:b/>
          <w:sz w:val="28"/>
          <w:szCs w:val="28"/>
        </w:rPr>
      </w:pPr>
      <w:r>
        <w:rPr>
          <w:rFonts w:ascii="Times New Roman" w:hAnsi="Times New Roman" w:cs="Times New Roman"/>
          <w:b/>
          <w:sz w:val="28"/>
          <w:szCs w:val="28"/>
        </w:rPr>
        <w:t>Администрации   сельского  поселения    Сарайсинский</w:t>
      </w:r>
    </w:p>
    <w:p w:rsidR="004560C2" w:rsidRDefault="004560C2" w:rsidP="004560C2">
      <w:pPr>
        <w:pStyle w:val="a6"/>
        <w:jc w:val="center"/>
        <w:rPr>
          <w:rFonts w:ascii="Times New Roman" w:hAnsi="Times New Roman" w:cs="Times New Roman"/>
          <w:b/>
          <w:sz w:val="28"/>
          <w:szCs w:val="28"/>
        </w:rPr>
      </w:pPr>
      <w:r>
        <w:rPr>
          <w:rFonts w:ascii="Times New Roman" w:hAnsi="Times New Roman" w:cs="Times New Roman"/>
          <w:b/>
          <w:sz w:val="28"/>
          <w:szCs w:val="28"/>
        </w:rPr>
        <w:t>сельсовет  муниципального района Стерлибашевский</w:t>
      </w:r>
    </w:p>
    <w:p w:rsidR="004560C2" w:rsidRDefault="004560C2" w:rsidP="004560C2">
      <w:pPr>
        <w:pStyle w:val="a6"/>
        <w:jc w:val="center"/>
        <w:rPr>
          <w:rFonts w:ascii="Times New Roman" w:hAnsi="Times New Roman" w:cs="Times New Roman"/>
          <w:b/>
          <w:sz w:val="28"/>
          <w:szCs w:val="28"/>
        </w:rPr>
      </w:pPr>
      <w:r>
        <w:rPr>
          <w:rFonts w:ascii="Times New Roman" w:hAnsi="Times New Roman" w:cs="Times New Roman"/>
          <w:b/>
          <w:sz w:val="28"/>
          <w:szCs w:val="28"/>
        </w:rPr>
        <w:t>район  Республики   Башкортостан   на   2014  год</w:t>
      </w:r>
    </w:p>
    <w:p w:rsidR="004560C2" w:rsidRDefault="004560C2" w:rsidP="004560C2">
      <w:pPr>
        <w:rPr>
          <w:rFonts w:ascii="Times New Roman" w:hAnsi="Times New Roman" w:cs="Times New Roman"/>
          <w:sz w:val="28"/>
        </w:rPr>
      </w:pPr>
    </w:p>
    <w:p w:rsidR="004560C2" w:rsidRDefault="004560C2" w:rsidP="004560C2">
      <w:pPr>
        <w:jc w:val="both"/>
        <w:rPr>
          <w:rFonts w:ascii="Times New Roman" w:hAnsi="Times New Roman" w:cs="Times New Roman"/>
          <w:b/>
          <w:sz w:val="28"/>
          <w:szCs w:val="28"/>
        </w:rPr>
      </w:pPr>
      <w:r>
        <w:rPr>
          <w:rFonts w:ascii="Times New Roman" w:hAnsi="Times New Roman" w:cs="Times New Roman"/>
          <w:sz w:val="28"/>
          <w:szCs w:val="28"/>
        </w:rPr>
        <w:t xml:space="preserve">     Заслушав и обсудив информацию Главы  сельского поселения Сарайсинский сельсовет муниципального района Стерлибашевский район Республики Башкортостан  А.С.Хасанова «Об утверждении перспективного плана работы Администрации сельского поселения Сарайсинский  сельсовет муниципального района Стерлибашевский район Республики Башкортостан на 2014 год» Совет сельского поселения Сарайсинский сельсовет муниципального района Стерлибашевский район Республики Башкортостан </w:t>
      </w:r>
      <w:r>
        <w:rPr>
          <w:rFonts w:ascii="Times New Roman" w:hAnsi="Times New Roman" w:cs="Times New Roman"/>
          <w:b/>
          <w:sz w:val="28"/>
          <w:szCs w:val="28"/>
        </w:rPr>
        <w:t>РЕШИЛ:</w:t>
      </w:r>
    </w:p>
    <w:p w:rsidR="004560C2" w:rsidRDefault="004560C2" w:rsidP="004560C2">
      <w:pPr>
        <w:pStyle w:val="40"/>
        <w:shd w:val="clear" w:color="auto" w:fill="auto"/>
        <w:spacing w:before="0"/>
        <w:ind w:right="400" w:firstLine="0"/>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1.</w:t>
      </w:r>
      <w:r>
        <w:rPr>
          <w:rFonts w:ascii="Times New Roman" w:hAnsi="Times New Roman" w:cs="Times New Roman"/>
          <w:sz w:val="28"/>
          <w:szCs w:val="28"/>
        </w:rPr>
        <w:t xml:space="preserve"> </w:t>
      </w:r>
      <w:r>
        <w:rPr>
          <w:rFonts w:ascii="Times New Roman" w:hAnsi="Times New Roman" w:cs="Times New Roman"/>
          <w:b w:val="0"/>
          <w:sz w:val="28"/>
          <w:szCs w:val="28"/>
        </w:rPr>
        <w:t>Утвердить перспективный план работы</w:t>
      </w:r>
      <w:r>
        <w:rPr>
          <w:rFonts w:ascii="Times New Roman" w:hAnsi="Times New Roman" w:cs="Times New Roman"/>
          <w:b w:val="0"/>
          <w:color w:val="000000"/>
          <w:sz w:val="28"/>
          <w:szCs w:val="28"/>
        </w:rPr>
        <w:t xml:space="preserve"> Администрации сельского поселения Сарайсинский сельсовет муниципального района Стерлибашевский район Республики Башкортостан    на 2014 год</w:t>
      </w:r>
      <w:r>
        <w:rPr>
          <w:rFonts w:ascii="Times New Roman" w:hAnsi="Times New Roman" w:cs="Times New Roman"/>
          <w:b w:val="0"/>
          <w:sz w:val="28"/>
          <w:szCs w:val="28"/>
        </w:rPr>
        <w:t xml:space="preserve"> (план прилагается).</w:t>
      </w:r>
    </w:p>
    <w:p w:rsidR="004560C2" w:rsidRDefault="004560C2" w:rsidP="004560C2">
      <w:pPr>
        <w:ind w:left="-360"/>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Pr>
          <w:rFonts w:ascii="Times New Roman" w:hAnsi="Times New Roman" w:cs="Times New Roman"/>
          <w:bCs/>
          <w:sz w:val="28"/>
          <w:szCs w:val="28"/>
        </w:rPr>
        <w:t xml:space="preserve">2.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выполнением настоящего решения возложить на постоянную комиссию Совета</w:t>
      </w:r>
      <w:r>
        <w:rPr>
          <w:rFonts w:ascii="Times New Roman" w:hAnsi="Times New Roman" w:cs="Times New Roman"/>
          <w:szCs w:val="28"/>
        </w:rPr>
        <w:t xml:space="preserve"> </w:t>
      </w:r>
      <w:r>
        <w:rPr>
          <w:rFonts w:ascii="Times New Roman" w:hAnsi="Times New Roman" w:cs="Times New Roman"/>
          <w:sz w:val="28"/>
          <w:szCs w:val="28"/>
        </w:rPr>
        <w:t>по социально-гуманитарным вопросам сельского поселения Сарайсинский сельсовет муниципального района Стерлибашевский район Республики Башкортостан.</w:t>
      </w:r>
    </w:p>
    <w:p w:rsidR="004560C2" w:rsidRDefault="004560C2" w:rsidP="004560C2">
      <w:pPr>
        <w:pStyle w:val="40"/>
        <w:shd w:val="clear" w:color="auto" w:fill="auto"/>
        <w:spacing w:before="0"/>
        <w:ind w:right="400" w:firstLine="0"/>
        <w:jc w:val="both"/>
        <w:rPr>
          <w:rFonts w:ascii="Times New Roman" w:hAnsi="Times New Roman" w:cs="Times New Roman"/>
          <w:b w:val="0"/>
          <w:color w:val="000000"/>
          <w:sz w:val="28"/>
          <w:szCs w:val="28"/>
        </w:rPr>
      </w:pPr>
    </w:p>
    <w:p w:rsidR="004560C2" w:rsidRDefault="004560C2" w:rsidP="004560C2">
      <w:pPr>
        <w:ind w:left="-480" w:firstLine="480"/>
        <w:rPr>
          <w:rFonts w:ascii="Times New Roman" w:hAnsi="Times New Roman" w:cs="Times New Roman"/>
          <w:sz w:val="28"/>
          <w:szCs w:val="28"/>
        </w:rPr>
      </w:pPr>
    </w:p>
    <w:p w:rsidR="004560C2" w:rsidRDefault="004560C2" w:rsidP="004560C2">
      <w:pPr>
        <w:ind w:left="-480" w:firstLine="480"/>
        <w:rPr>
          <w:rFonts w:ascii="Times New Roman" w:hAnsi="Times New Roman" w:cs="Times New Roman"/>
          <w:sz w:val="28"/>
          <w:szCs w:val="28"/>
        </w:rPr>
      </w:pPr>
    </w:p>
    <w:p w:rsidR="004560C2" w:rsidRDefault="004560C2" w:rsidP="004560C2">
      <w:pPr>
        <w:ind w:left="-480" w:firstLine="480"/>
        <w:rPr>
          <w:rFonts w:ascii="Times New Roman" w:hAnsi="Times New Roman" w:cs="Times New Roman"/>
          <w:sz w:val="28"/>
          <w:szCs w:val="28"/>
        </w:rPr>
      </w:pPr>
    </w:p>
    <w:p w:rsidR="00A23E24" w:rsidRDefault="004560C2" w:rsidP="004560C2">
      <w:pPr>
        <w:ind w:left="-480" w:firstLine="480"/>
      </w:pPr>
      <w:r>
        <w:rPr>
          <w:rFonts w:ascii="Times New Roman" w:hAnsi="Times New Roman" w:cs="Times New Roman"/>
          <w:sz w:val="28"/>
          <w:szCs w:val="28"/>
        </w:rPr>
        <w:t>Глава сельского поселения                                       А.С.Хасанов</w:t>
      </w:r>
    </w:p>
    <w:sectPr w:rsidR="00A23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60C2"/>
    <w:rsid w:val="004560C2"/>
    <w:rsid w:val="00A23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560C2"/>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4560C2"/>
    <w:rPr>
      <w:rFonts w:ascii="Times New Roman" w:eastAsia="Times New Roman" w:hAnsi="Times New Roman" w:cs="Times New Roman"/>
      <w:sz w:val="28"/>
      <w:szCs w:val="20"/>
    </w:rPr>
  </w:style>
  <w:style w:type="character" w:customStyle="1" w:styleId="a5">
    <w:name w:val="Без интервала Знак"/>
    <w:basedOn w:val="a0"/>
    <w:link w:val="a6"/>
    <w:locked/>
    <w:rsid w:val="004560C2"/>
  </w:style>
  <w:style w:type="paragraph" w:styleId="a6">
    <w:name w:val="No Spacing"/>
    <w:link w:val="a5"/>
    <w:qFormat/>
    <w:rsid w:val="004560C2"/>
    <w:pPr>
      <w:spacing w:after="0" w:line="240" w:lineRule="auto"/>
    </w:pPr>
  </w:style>
  <w:style w:type="character" w:customStyle="1" w:styleId="4">
    <w:name w:val="Основной текст (4)_"/>
    <w:basedOn w:val="a0"/>
    <w:link w:val="40"/>
    <w:locked/>
    <w:rsid w:val="004560C2"/>
    <w:rPr>
      <w:b/>
      <w:bCs/>
      <w:sz w:val="26"/>
      <w:szCs w:val="26"/>
      <w:shd w:val="clear" w:color="auto" w:fill="FFFFFF"/>
    </w:rPr>
  </w:style>
  <w:style w:type="paragraph" w:customStyle="1" w:styleId="40">
    <w:name w:val="Основной текст (4)"/>
    <w:basedOn w:val="a"/>
    <w:link w:val="4"/>
    <w:rsid w:val="004560C2"/>
    <w:pPr>
      <w:shd w:val="clear" w:color="auto" w:fill="FFFFFF"/>
      <w:spacing w:before="300" w:after="0" w:line="322" w:lineRule="exact"/>
      <w:ind w:hanging="440"/>
    </w:pPr>
    <w:rPr>
      <w:b/>
      <w:bCs/>
      <w:sz w:val="26"/>
      <w:szCs w:val="26"/>
    </w:rPr>
  </w:style>
</w:styles>
</file>

<file path=word/webSettings.xml><?xml version="1.0" encoding="utf-8"?>
<w:webSettings xmlns:r="http://schemas.openxmlformats.org/officeDocument/2006/relationships" xmlns:w="http://schemas.openxmlformats.org/wordprocessingml/2006/main">
  <w:divs>
    <w:div w:id="2765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Company>Microsoft</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2014-02-25T10:53:00Z</dcterms:created>
  <dcterms:modified xsi:type="dcterms:W3CDTF">2014-02-25T10:54:00Z</dcterms:modified>
</cp:coreProperties>
</file>