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E6" w:rsidRDefault="006D6EE6" w:rsidP="006D6EE6">
      <w:pPr>
        <w:pStyle w:val="a7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БАШKОРТОСТАН  РЕСПУБЛИКА</w:t>
      </w:r>
      <w:r>
        <w:rPr>
          <w:rFonts w:ascii="Times New Roman" w:hAnsi="Times New Roman"/>
        </w:rPr>
        <w:t>Һ</w:t>
      </w:r>
      <w:proofErr w:type="gramStart"/>
      <w:r>
        <w:t>Ы</w:t>
      </w:r>
      <w:proofErr w:type="gramEnd"/>
      <w:r>
        <w:t xml:space="preserve">                                                            АДМИНИСТРАЦИЯ</w:t>
      </w:r>
    </w:p>
    <w:p w:rsidR="006D6EE6" w:rsidRDefault="006D6EE6" w:rsidP="006D6EE6">
      <w:pPr>
        <w:pStyle w:val="a7"/>
      </w:pPr>
      <w:r>
        <w:t xml:space="preserve">             </w:t>
      </w:r>
      <w:proofErr w:type="gramStart"/>
      <w:r>
        <w:t>СТ</w:t>
      </w:r>
      <w:proofErr w:type="gramEnd"/>
      <w:r>
        <w:rPr>
          <w:rFonts w:ascii="Times New Roman" w:hAnsi="Times New Roman"/>
        </w:rPr>
        <w:t>Ə</w:t>
      </w:r>
      <w:r>
        <w:t xml:space="preserve">РЛЕБАШ РАЙОНЫ </w:t>
      </w:r>
      <w:r>
        <w:tab/>
      </w:r>
      <w:r>
        <w:tab/>
      </w:r>
      <w:r>
        <w:tab/>
      </w:r>
      <w:r>
        <w:tab/>
        <w:t xml:space="preserve">                       СЕЛЬСКОГО  ПОСЕЛЕНИЯ</w:t>
      </w:r>
    </w:p>
    <w:p w:rsidR="006D6EE6" w:rsidRDefault="006D6EE6" w:rsidP="006D6EE6">
      <w:pPr>
        <w:pStyle w:val="a7"/>
      </w:pPr>
      <w:r>
        <w:t xml:space="preserve">         МУНИЦИПАЛЬ РАЙОНЫНЫ</w:t>
      </w:r>
      <w:r>
        <w:rPr>
          <w:rFonts w:ascii="Times New Roman" w:hAnsi="Times New Roman"/>
        </w:rPr>
        <w:t>Ң</w:t>
      </w:r>
      <w:r>
        <w:t xml:space="preserve">                                                        САРАЙСИНСКИЙ СЕЛЬСОВЕТ</w:t>
      </w:r>
    </w:p>
    <w:p w:rsidR="006D6EE6" w:rsidRDefault="006D6EE6" w:rsidP="006D6EE6">
      <w:pPr>
        <w:pStyle w:val="a7"/>
      </w:pPr>
      <w:r>
        <w:t xml:space="preserve">                </w:t>
      </w:r>
      <w:r>
        <w:rPr>
          <w:rFonts w:ascii="Times New Roman" w:hAnsi="Times New Roman"/>
        </w:rPr>
        <w:t>Һ</w:t>
      </w:r>
      <w:r>
        <w:t>АРАЙ</w:t>
      </w:r>
      <w:proofErr w:type="gramStart"/>
      <w:r>
        <w:rPr>
          <w:lang w:val="en-US"/>
        </w:rPr>
        <w:t>C</w:t>
      </w:r>
      <w:proofErr w:type="gramEnd"/>
      <w:r>
        <w:t>А АУЫЛ                                                                         МУНИЦИПАЛЬНОГО РАЙОНА</w:t>
      </w:r>
    </w:p>
    <w:p w:rsidR="006D6EE6" w:rsidRDefault="006D6EE6" w:rsidP="006D6EE6">
      <w:pPr>
        <w:pStyle w:val="a7"/>
      </w:pPr>
      <w:r>
        <w:t xml:space="preserve">              АУЫЛ БИЛ</w:t>
      </w:r>
      <w:r>
        <w:rPr>
          <w:rFonts w:ascii="Times New Roman" w:hAnsi="Times New Roman"/>
        </w:rPr>
        <w:t>Ə</w:t>
      </w:r>
      <w:r>
        <w:t>М</w:t>
      </w:r>
      <w:r>
        <w:rPr>
          <w:rFonts w:ascii="Times New Roman" w:hAnsi="Times New Roman"/>
        </w:rPr>
        <w:t>ƏҺ</w:t>
      </w:r>
      <w:r>
        <w:t>Е                                                                       СТЕРЛИБАШЕВСКИЙ  РАЙОН</w:t>
      </w:r>
    </w:p>
    <w:p w:rsidR="006D6EE6" w:rsidRDefault="006D6EE6" w:rsidP="006D6EE6">
      <w:pPr>
        <w:pStyle w:val="a7"/>
      </w:pPr>
      <w:r>
        <w:t xml:space="preserve">                   ХАКИМИ</w:t>
      </w:r>
      <w:r>
        <w:rPr>
          <w:rFonts w:ascii="Times New Roman" w:hAnsi="Times New Roman"/>
        </w:rPr>
        <w:t>Ə</w:t>
      </w:r>
      <w:r>
        <w:t xml:space="preserve">ТЕ </w:t>
      </w:r>
      <w:r>
        <w:tab/>
        <w:t xml:space="preserve">                                                             РЕСПУБЛИКИ БАШКОРТОСТАН</w:t>
      </w:r>
    </w:p>
    <w:p w:rsidR="006D6EE6" w:rsidRDefault="006D6EE6" w:rsidP="006D6EE6">
      <w:pPr>
        <w:pStyle w:val="a7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453185, </w:t>
      </w:r>
      <w:proofErr w:type="spellStart"/>
      <w:r>
        <w:rPr>
          <w:sz w:val="18"/>
          <w:szCs w:val="18"/>
        </w:rPr>
        <w:t>Ст</w:t>
      </w:r>
      <w:r>
        <w:rPr>
          <w:b/>
          <w:sz w:val="18"/>
          <w:szCs w:val="18"/>
        </w:rPr>
        <w:t>е</w:t>
      </w:r>
      <w:r>
        <w:rPr>
          <w:sz w:val="18"/>
          <w:szCs w:val="18"/>
        </w:rPr>
        <w:t>рлебаш</w:t>
      </w:r>
      <w:proofErr w:type="spellEnd"/>
      <w:r>
        <w:rPr>
          <w:sz w:val="18"/>
          <w:szCs w:val="18"/>
        </w:rPr>
        <w:t xml:space="preserve"> районы,  </w:t>
      </w:r>
      <w:proofErr w:type="spellStart"/>
      <w:r>
        <w:rPr>
          <w:sz w:val="18"/>
          <w:szCs w:val="18"/>
        </w:rPr>
        <w:t>Й</w:t>
      </w:r>
      <w:r>
        <w:rPr>
          <w:b/>
          <w:sz w:val="18"/>
          <w:szCs w:val="18"/>
        </w:rPr>
        <w:t>е</w:t>
      </w:r>
      <w:r>
        <w:rPr>
          <w:sz w:val="18"/>
          <w:szCs w:val="18"/>
        </w:rPr>
        <w:t>лемб</w:t>
      </w:r>
      <w:r>
        <w:rPr>
          <w:b/>
          <w:sz w:val="18"/>
          <w:szCs w:val="18"/>
        </w:rPr>
        <w:t>е</w:t>
      </w:r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ауылы</w:t>
      </w:r>
      <w:proofErr w:type="spellEnd"/>
      <w:r>
        <w:rPr>
          <w:sz w:val="18"/>
          <w:szCs w:val="18"/>
        </w:rPr>
        <w:t xml:space="preserve">                                               453185, Стерлибашевский район, с</w:t>
      </w:r>
      <w:proofErr w:type="gramStart"/>
      <w:r>
        <w:rPr>
          <w:sz w:val="18"/>
          <w:szCs w:val="18"/>
        </w:rPr>
        <w:t>.Е</w:t>
      </w:r>
      <w:proofErr w:type="gramEnd"/>
      <w:r>
        <w:rPr>
          <w:sz w:val="18"/>
          <w:szCs w:val="18"/>
        </w:rPr>
        <w:t>лимбетово</w:t>
      </w:r>
    </w:p>
    <w:p w:rsidR="006D6EE6" w:rsidRDefault="006D6EE6" w:rsidP="006D6EE6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Парк</w:t>
      </w:r>
      <w:r>
        <w:rPr>
          <w:sz w:val="18"/>
          <w:szCs w:val="18"/>
          <w:lang w:val="be-BY"/>
        </w:rPr>
        <w:t xml:space="preserve"> урамы 5</w:t>
      </w:r>
      <w:r>
        <w:rPr>
          <w:sz w:val="18"/>
          <w:szCs w:val="18"/>
        </w:rPr>
        <w:t>, тел.(34739) 2-63-40, 2-63-32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ул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арковая 5, тел.(34739) 2-63-40, 2-63-32</w:t>
      </w:r>
    </w:p>
    <w:p w:rsidR="006D6EE6" w:rsidRDefault="006D6EE6" w:rsidP="006D6EE6">
      <w:pPr>
        <w:pStyle w:val="a7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  <w:lang w:val="en-US"/>
        </w:rPr>
        <w:t xml:space="preserve">-mail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admsaraisa@rambler.ru</w:t>
        </w:r>
      </w:hyperlink>
      <w:r>
        <w:rPr>
          <w:sz w:val="18"/>
          <w:szCs w:val="18"/>
          <w:lang w:val="en-US"/>
        </w:rPr>
        <w:t xml:space="preserve">                                                                                </w:t>
      </w: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 admsaraisa@rambler.ru</w:t>
      </w:r>
    </w:p>
    <w:p w:rsidR="006D6EE6" w:rsidRDefault="006E30AE" w:rsidP="006D6EE6">
      <w:pPr>
        <w:pStyle w:val="a5"/>
        <w:rPr>
          <w:sz w:val="22"/>
          <w:szCs w:val="22"/>
          <w:lang w:val="en-US"/>
        </w:rPr>
      </w:pPr>
      <w:r w:rsidRPr="006E30AE">
        <w:pict>
          <v:line id="_x0000_s1026" style="position:absolute;left:0;text-align:left;z-index:251658752" from="0,7.25pt" to="531pt,7.25pt" o:allowincell="f" strokeweight="4.5pt">
            <v:stroke linestyle="thickThin"/>
          </v:line>
        </w:pict>
      </w:r>
      <w:r w:rsidR="006D6EE6">
        <w:rPr>
          <w:lang w:val="en-US"/>
        </w:rPr>
        <w:t xml:space="preserve">  </w:t>
      </w:r>
    </w:p>
    <w:p w:rsidR="006D6EE6" w:rsidRDefault="006D6EE6" w:rsidP="006D6EE6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Lucida Sans Unicode"/>
          <w:sz w:val="24"/>
          <w:szCs w:val="24"/>
          <w:lang w:val="be-BY"/>
        </w:rPr>
        <w:t>Ҡ</w:t>
      </w:r>
      <w:r>
        <w:rPr>
          <w:rFonts w:ascii="Times New Roman" w:hAnsi="Times New Roman"/>
          <w:sz w:val="24"/>
          <w:szCs w:val="24"/>
          <w:lang w:val="be-BY"/>
        </w:rPr>
        <w:t>АРАР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>ПОСТАНОВЛЕНИЕ</w:t>
      </w:r>
    </w:p>
    <w:p w:rsidR="006D6EE6" w:rsidRDefault="00795649" w:rsidP="006D6E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6D6EE6">
        <w:rPr>
          <w:rFonts w:ascii="Times New Roman" w:hAnsi="Times New Roman"/>
          <w:sz w:val="24"/>
          <w:szCs w:val="24"/>
        </w:rPr>
        <w:t xml:space="preserve"> февраль </w:t>
      </w:r>
      <w:r>
        <w:rPr>
          <w:rFonts w:ascii="Times New Roman" w:hAnsi="Times New Roman"/>
          <w:sz w:val="24"/>
          <w:szCs w:val="24"/>
          <w:lang w:val="be-BY"/>
        </w:rPr>
        <w:t xml:space="preserve"> 2013 й.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№15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>05</w:t>
      </w:r>
      <w:r w:rsidR="006D6EE6">
        <w:rPr>
          <w:rFonts w:ascii="Times New Roman" w:hAnsi="Times New Roman"/>
          <w:sz w:val="24"/>
          <w:szCs w:val="24"/>
          <w:lang w:val="be-BY"/>
        </w:rPr>
        <w:t xml:space="preserve"> февраля 2013 г.</w:t>
      </w:r>
    </w:p>
    <w:p w:rsidR="006D6EE6" w:rsidRDefault="006D6EE6" w:rsidP="006D6EE6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6EE6" w:rsidRDefault="006D6EE6" w:rsidP="006D6EE6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постановление Администрации сельского поселения Сарайсинский сельсовет муниципального района Стерлибашевский район Республики Башкортостан от  15 июня 2012 года №24-27  «Об утверждении Реестра муниципальных услуг</w:t>
      </w:r>
      <w:r w:rsidR="00795649">
        <w:rPr>
          <w:rFonts w:ascii="Times New Roman" w:hAnsi="Times New Roman"/>
          <w:b/>
          <w:sz w:val="24"/>
          <w:szCs w:val="24"/>
        </w:rPr>
        <w:t xml:space="preserve"> (функций)</w:t>
      </w:r>
      <w:r>
        <w:rPr>
          <w:rFonts w:ascii="Times New Roman" w:hAnsi="Times New Roman"/>
          <w:b/>
          <w:sz w:val="24"/>
          <w:szCs w:val="24"/>
        </w:rPr>
        <w:t>, предоставляемых администрацией сельского поселения Сарайсинский  сельсовет муниципального района Стерлибашевский  район Республики Башкортостан»</w:t>
      </w:r>
    </w:p>
    <w:p w:rsidR="006D6EE6" w:rsidRDefault="006D6EE6" w:rsidP="006D6EE6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6EE6" w:rsidRDefault="006D6EE6" w:rsidP="006D6E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в целях обеспечения доступа граждан и юридических лиц к достоверной инф</w:t>
      </w:r>
      <w:r w:rsidR="00795649">
        <w:rPr>
          <w:rFonts w:ascii="Times New Roman" w:hAnsi="Times New Roman"/>
          <w:sz w:val="24"/>
          <w:szCs w:val="24"/>
        </w:rPr>
        <w:t>ормации о муниципальных услугах (функциях),</w:t>
      </w:r>
      <w:r>
        <w:rPr>
          <w:rFonts w:ascii="Times New Roman" w:hAnsi="Times New Roman"/>
          <w:sz w:val="24"/>
          <w:szCs w:val="24"/>
        </w:rPr>
        <w:t xml:space="preserve"> оказываемых администрацией сельского поселения и руководствуясь Уставом сельского поселения Сарайсинский  сельсовет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Стерлибашевский  район Республики Башкортостан </w:t>
      </w: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6D6EE6" w:rsidRDefault="006D6EE6" w:rsidP="006D6EE6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и дополнения в постановление Администрации сельского поселения Сарайсинский сельсовет муниципального района Стерлибашевский район Республики Башкортостан от 15 июня 2012 года №24-27  «Об утверждении Реестра муниципальных услуг</w:t>
      </w:r>
      <w:r w:rsidR="00795649">
        <w:rPr>
          <w:rFonts w:ascii="Times New Roman" w:hAnsi="Times New Roman"/>
          <w:sz w:val="24"/>
          <w:szCs w:val="24"/>
        </w:rPr>
        <w:t xml:space="preserve"> (функций)</w:t>
      </w:r>
      <w:r>
        <w:rPr>
          <w:rFonts w:ascii="Times New Roman" w:hAnsi="Times New Roman"/>
          <w:sz w:val="24"/>
          <w:szCs w:val="24"/>
        </w:rPr>
        <w:t>, предоставляемых администрацией сельского поселения Сарайсинский  сельсовет муниципального района Стерлибашевский  район Республики Башкортостан, приложение № 1.</w:t>
      </w:r>
      <w:r>
        <w:rPr>
          <w:rFonts w:ascii="Times New Roman" w:hAnsi="Times New Roman"/>
          <w:vanish/>
          <w:sz w:val="24"/>
          <w:szCs w:val="24"/>
        </w:rPr>
        <w:t>.</w:t>
      </w:r>
    </w:p>
    <w:p w:rsidR="006D6EE6" w:rsidRDefault="006D6EE6" w:rsidP="006D6EE6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Сарайсинский  сельсовет муниципального района Стерлибашевский  район Республики Башкортостан по адресу: РБ, Стерлибашевский район, 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лимбетово, ул.Парковая, д.5 и на официальном сайте Администрации муниципального района Стерлибашевский район  Республики Башкортостан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admsterlibash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6D6EE6" w:rsidRDefault="006D6EE6" w:rsidP="006D6EE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6EE6" w:rsidRDefault="006D6EE6" w:rsidP="006D6EE6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D6EE6" w:rsidRDefault="006D6EE6" w:rsidP="006D6EE6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D6EE6" w:rsidRDefault="006D6EE6" w:rsidP="006D6EE6">
      <w:pPr>
        <w:pStyle w:val="a7"/>
        <w:tabs>
          <w:tab w:val="left" w:pos="567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</w:t>
      </w:r>
    </w:p>
    <w:p w:rsidR="006D6EE6" w:rsidRDefault="006D6EE6" w:rsidP="006D6EE6">
      <w:pPr>
        <w:pStyle w:val="a7"/>
        <w:tabs>
          <w:tab w:val="left" w:pos="567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Сарайсинский  сельсовет                                                          А.С.Хасанов </w:t>
      </w:r>
    </w:p>
    <w:p w:rsidR="006D6EE6" w:rsidRDefault="006D6EE6" w:rsidP="006D6EE6">
      <w:pPr>
        <w:ind w:firstLine="708"/>
      </w:pPr>
    </w:p>
    <w:p w:rsidR="00795649" w:rsidRDefault="00795649" w:rsidP="006D6EE6">
      <w:pPr>
        <w:ind w:firstLine="708"/>
      </w:pP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EE6" w:rsidRDefault="006D6EE6" w:rsidP="006D6EE6">
      <w:pPr>
        <w:pStyle w:val="a7"/>
        <w:jc w:val="right"/>
        <w:rPr>
          <w:rFonts w:ascii="Times New Roman" w:eastAsia="Calibri" w:hAnsi="Times New Roman" w:cstheme="minorBidi"/>
          <w:sz w:val="18"/>
          <w:szCs w:val="18"/>
          <w:lang w:eastAsia="en-US"/>
        </w:rPr>
      </w:pPr>
      <w:r>
        <w:rPr>
          <w:rFonts w:ascii="Verdana" w:hAnsi="Verdana" w:cs="Times New Roman"/>
          <w:color w:val="000000"/>
          <w:sz w:val="15"/>
          <w:szCs w:val="15"/>
        </w:rPr>
        <w:t> 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Приложение № 1 </w:t>
      </w:r>
    </w:p>
    <w:p w:rsidR="006D6EE6" w:rsidRDefault="006D6EE6" w:rsidP="006D6EE6">
      <w:pPr>
        <w:pStyle w:val="a7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к постановлению администрации</w:t>
      </w:r>
    </w:p>
    <w:p w:rsidR="006D6EE6" w:rsidRDefault="006D6EE6" w:rsidP="006D6EE6">
      <w:pPr>
        <w:pStyle w:val="a7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сельского поселения Сарайсинский  сельсовет</w:t>
      </w:r>
    </w:p>
    <w:p w:rsidR="006D6EE6" w:rsidRDefault="006D6EE6" w:rsidP="006D6EE6">
      <w:pPr>
        <w:pStyle w:val="a7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муниципального района Стерлибашевский  район</w:t>
      </w:r>
    </w:p>
    <w:p w:rsidR="006D6EE6" w:rsidRDefault="006D6EE6" w:rsidP="006D6EE6">
      <w:pPr>
        <w:pStyle w:val="a7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Республики Башкортостан</w:t>
      </w: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="00795649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от 05</w:t>
      </w:r>
      <w:r>
        <w:rPr>
          <w:rFonts w:ascii="Times New Roman" w:eastAsia="Calibri" w:hAnsi="Times New Roman"/>
          <w:sz w:val="18"/>
          <w:szCs w:val="18"/>
          <w:lang w:eastAsia="en-US"/>
        </w:rPr>
        <w:t>.02.2013 года №15</w:t>
      </w: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муниципальных услу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981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981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Сарайсинский сельсовет муниципального района Стерлибашевский район Республики Башкортостан</w:t>
      </w:r>
    </w:p>
    <w:p w:rsidR="006D6EE6" w:rsidRDefault="006D6EE6" w:rsidP="006D6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D6EE6" w:rsidRDefault="006D6EE6" w:rsidP="006D6EE6">
      <w:pPr>
        <w:tabs>
          <w:tab w:val="left" w:pos="1134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I.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Перечень муниципальных услуг (функций), предоставляемых Сельским поселением Сарайсинский сельсовет</w:t>
      </w:r>
    </w:p>
    <w:p w:rsidR="006D6EE6" w:rsidRDefault="006D6EE6" w:rsidP="006D6EE6">
      <w:pPr>
        <w:tabs>
          <w:tab w:val="left" w:pos="1134"/>
        </w:tabs>
        <w:spacing w:before="100" w:beforeAutospacing="1" w:after="100" w:afterAutospacing="1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123"/>
        <w:gridCol w:w="945"/>
        <w:gridCol w:w="1123"/>
        <w:gridCol w:w="1085"/>
        <w:gridCol w:w="1057"/>
        <w:gridCol w:w="891"/>
        <w:gridCol w:w="1070"/>
        <w:gridCol w:w="931"/>
        <w:gridCol w:w="920"/>
      </w:tblGrid>
      <w:tr w:rsidR="006D6EE6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Исполнители муниципальных услуг</w:t>
            </w:r>
          </w:p>
          <w:p w:rsidR="006D6EE6" w:rsidRDefault="006D6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(структурное подразделение Администрации поселения, муниципальное учреждение)</w:t>
            </w:r>
          </w:p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------------------)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2009 г. </w:t>
            </w:r>
          </w:p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6D6EE6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6D6EE6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приема граждан, обеспечение своевременного и полного рассмотрения  устных и письменных обращений граждан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принятие по ним решений и направление ответов в установленный законодательством РФ срок 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Типовая услуга (210-ФЗ)</w:t>
            </w:r>
          </w:p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 </w:t>
            </w:r>
          </w:p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«О порядке рассмотрения обращений граждан Российской Федерации» №59-ФЗ от 02.05.2006 года,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Глава администрации сельского поселения, управляющий делами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CE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6D6EE6" w:rsidTr="00981A76">
        <w:trPr>
          <w:trHeight w:val="3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9B" w:rsidRDefault="006D6EE6" w:rsidP="00CE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Выдача </w:t>
            </w:r>
            <w:r w:rsidR="001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справок с </w:t>
            </w:r>
            <w:proofErr w:type="gramStart"/>
            <w:r w:rsidR="001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составе</w:t>
            </w:r>
            <w:proofErr w:type="gramEnd"/>
            <w:r w:rsidR="001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семьи жителям частных жилых домов и муниципального жилого фонда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 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1917CB" w:rsidRDefault="006D6EE6" w:rsidP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«О порядке рассмотрения обращений граждан Российской Федерации» №59-ФЗ от 02.05.2006 года,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6D6EE6" w:rsidTr="00981A76">
        <w:trPr>
          <w:trHeight w:val="1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ind w:left="142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1A267C">
            <w:pPr>
              <w:adjustRightInd w:val="0"/>
              <w:spacing w:after="0" w:line="15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Выдача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книги о наличии у гражданина прав на земельный участок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adjustRightInd w:val="0"/>
              <w:spacing w:after="0" w:line="15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 от 6 октября 2003 г. № 131-ФЗ</w:t>
            </w:r>
          </w:p>
          <w:p w:rsidR="006D6EE6" w:rsidRDefault="006D6EE6">
            <w:pPr>
              <w:adjustRightInd w:val="0"/>
              <w:spacing w:after="0" w:line="15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Положение о воинском учете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adjustRightInd w:val="0"/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Управляющий </w:t>
            </w:r>
          </w:p>
          <w:p w:rsidR="006D6EE6" w:rsidRDefault="006D6EE6">
            <w:pPr>
              <w:tabs>
                <w:tab w:val="center" w:pos="755"/>
              </w:tabs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 w:rsidP="00795649">
            <w:pPr>
              <w:adjustRightInd w:val="0"/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="00795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adjustRightInd w:val="0"/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6D6EE6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Оформление справки с места жительства умершего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года № 131-ФЗ  </w:t>
            </w:r>
          </w:p>
          <w:p w:rsidR="006D6EE6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«О порядке рассмотрения обращений граждан Российской Федерации» №59-ФЗ от 02.05.2006 года,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35A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6D6EE6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Размещение муниципального заказа для нужд сельского поселения путем проведения запроса котировок и торгов в форме конкурса, аукциона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Гражданский кодекс Российской Федерации;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Бюджетный кодекс Российской Федерации;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РФ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Специалист 1 категории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6D6EE6" w:rsidTr="001917CB">
        <w:trPr>
          <w:trHeight w:val="26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бытовых характеристик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года № 131-ФЗ  </w:t>
            </w:r>
          </w:p>
          <w:p w:rsidR="006D6EE6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«О порядке рассмотрения обращений граждан Российской Федерации» №59-ФЗ от 02.05.2006 года,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6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E6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  <w:r w:rsidR="006D6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года № 131-ФЗ  </w:t>
            </w:r>
          </w:p>
          <w:p w:rsidR="001917CB" w:rsidRDefault="001917CB" w:rsidP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«О порядке рассмотрения обращений граждан Российской Федерации» №59-ФЗ от 02.05.2006 года,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     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бесплатно 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заверенных копий документов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года № 131-ФЗ  </w:t>
            </w:r>
          </w:p>
          <w:p w:rsidR="001917CB" w:rsidRDefault="001917CB" w:rsidP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«О порядке рассмотрения обращений граждан Российской Федерации» №59-ФЗ от 02.05.2006 года,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     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EF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бесплатно 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Прием заявлений и заключение договоров социального найма жилого помещения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года № 131-ФЗ  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Жилищный кодекс РФ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     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D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 муниципальной функции по организации  обеспечения первичных мер пожарной безопасности   на территории   Сельского поселения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66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Федеральный Закон от 06.10.2003 года № 131-ФЗ  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Глава администрации сельского поселения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D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Архивный фонд</w:t>
            </w:r>
          </w:p>
        </w:tc>
      </w:tr>
      <w:tr w:rsidR="001917CB" w:rsidTr="00981A76">
        <w:trPr>
          <w:trHeight w:val="1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Архива фонда РФ и подготовка их на постоянное хранение, подготовке и нормативных и методических документов по вопросам делопроизводства и архивного дела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Гражданский кодекс Российской Федерации;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02.05.2006 года № 59-ФЗ «О порядке рассмотрения обращений граждан Российской Федерации»;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22.10.2004 №125-ФЗ «Об архивном деле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Управляющий   </w:t>
            </w:r>
          </w:p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возможно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D3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Земельные отношения</w:t>
            </w:r>
          </w:p>
        </w:tc>
      </w:tr>
      <w:tr w:rsidR="001917CB" w:rsidTr="00981A76">
        <w:trPr>
          <w:trHeight w:val="21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 3 части 1 статьи 14    Федерального закона от 6 октября 2003 г. № 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Управляющий   </w:t>
            </w:r>
          </w:p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 52 распоряжение Правительства Российской Федерации от 17 декабря 2009 г. № 1993-р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CC4334">
        <w:trPr>
          <w:trHeight w:val="27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разрешений  (ордеров) на проведение земляных работ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46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 55 распоряжение Правительства Российской Федерации от 17 декабря 2009 г. № 1993-р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24.07.2007 г. №221-ФЗ «О государственном кадастре недвижимости»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собственности, включая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аренду нежилых помещений;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продажу муниципального имущества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 3 части 1 статьи 14,    Федерального закона от 6 октября 2003 г. № 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поселении,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Автотранспорт и дороги</w:t>
            </w:r>
          </w:p>
        </w:tc>
      </w:tr>
      <w:tr w:rsidR="001917CB" w:rsidTr="00981A76">
        <w:trPr>
          <w:trHeight w:val="112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Пункт 5 части 1 статьи 14  Федерального закона от 6 октября 2003 г. № 131-ФЗ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Глава администрации сельского поселения,  управляющий 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Возможно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сохранностью автомобильных дорог местного значения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границах населенных пунктов поселения</w:t>
            </w:r>
          </w:p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Функция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 5 части 1 статьи 14 Федерального закона от 6 октября 2003 г. № 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Гражданская оборона  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Пункт 23 части 1 статьи 14 Федерального закона от 6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2003 г. № 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Муниципальные  функции</w:t>
            </w:r>
          </w:p>
        </w:tc>
      </w:tr>
      <w:tr w:rsidR="001917CB" w:rsidTr="006644C8">
        <w:trPr>
          <w:trHeight w:val="36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462A2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проведением муниципальных лотерей на территории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66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11.11.2003 №138-ФЗ «О лотереях»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462A23">
        <w:trPr>
          <w:trHeight w:val="41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462A2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проверок  при осуществлении муниципального лесного контроля на территории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D35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нет</w:t>
            </w:r>
            <w:r w:rsidR="001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Управляющий </w:t>
            </w:r>
          </w:p>
          <w:p w:rsidR="001917CB" w:rsidRDefault="001917CB">
            <w:pPr>
              <w:tabs>
                <w:tab w:val="center" w:pos="75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Физкультура и спорт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официальных</w:t>
            </w:r>
            <w:proofErr w:type="gramEnd"/>
          </w:p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физкультурно-оздоровительных и спортивных мероприятий »</w:t>
            </w:r>
          </w:p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территории  сельского поселения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года № 131-ФЗ  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Устав сельского поселения.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Строительство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Присвоение (уточнение) адресов объектам недвижимого имущества  Сельского поселения  </w:t>
            </w:r>
          </w:p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кодекс Российской Федерации от 25.10.2001 № 136-ФЗ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Молодежная политика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помощи подросткам и молодежи в трудной жизненной ситуации, в том числе предоставление юридической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 30 части 1 статьи 14,    Федерального закона от 6 октября 2003 г. № 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да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rPr>
          <w:trHeight w:val="4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Федерального закона от 6 октября 2003 г. № 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поселения, 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актов обследования жилищно-бытовых условий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Федерального закона от 6 октября 2003 г. № 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Управляющий 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освещения улиц и установки указателей с названиями улиц  и номерами домов на территории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Функция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Федерального закона от 6 октября 2003 г. № 131-ФЗ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Управляющий </w:t>
            </w:r>
          </w:p>
          <w:p w:rsidR="001917CB" w:rsidRDefault="001917CB">
            <w:pPr>
              <w:tabs>
                <w:tab w:val="center" w:pos="75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1917CB" w:rsidTr="006D6EE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Малый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val="en-U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бизнес</w:t>
            </w:r>
          </w:p>
        </w:tc>
      </w:tr>
      <w:tr w:rsidR="001917CB" w:rsidTr="00981A7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 w:rsidP="001917CB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B" w:rsidRDefault="0019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33 части 1 статьи 16 Федерального закона от 6 октября 2003 г. № 131-ФЗ</w:t>
            </w:r>
          </w:p>
          <w:p w:rsidR="001917CB" w:rsidRDefault="0019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17CB" w:rsidRDefault="001917CB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2007 г</w:t>
              </w:r>
            </w:smartTag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управляющий делами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tabs>
                <w:tab w:val="center" w:pos="70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B" w:rsidRDefault="001917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6D6EE6" w:rsidRDefault="006D6EE6" w:rsidP="006D6EE6">
      <w:pPr>
        <w:ind w:firstLine="708"/>
      </w:pPr>
    </w:p>
    <w:p w:rsidR="005B0302" w:rsidRDefault="005B0302"/>
    <w:sectPr w:rsidR="005B0302" w:rsidSect="0014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E6"/>
    <w:rsid w:val="000D360F"/>
    <w:rsid w:val="00145381"/>
    <w:rsid w:val="001917CB"/>
    <w:rsid w:val="001A267C"/>
    <w:rsid w:val="00443622"/>
    <w:rsid w:val="00462A23"/>
    <w:rsid w:val="005B0302"/>
    <w:rsid w:val="006644C8"/>
    <w:rsid w:val="006A37A6"/>
    <w:rsid w:val="006D6EE6"/>
    <w:rsid w:val="006E30AE"/>
    <w:rsid w:val="00795649"/>
    <w:rsid w:val="008C64CB"/>
    <w:rsid w:val="008D5A93"/>
    <w:rsid w:val="008D689E"/>
    <w:rsid w:val="009367AE"/>
    <w:rsid w:val="00981A76"/>
    <w:rsid w:val="009E69D8"/>
    <w:rsid w:val="00B14097"/>
    <w:rsid w:val="00C43171"/>
    <w:rsid w:val="00CC4334"/>
    <w:rsid w:val="00CE7C9B"/>
    <w:rsid w:val="00D35A0A"/>
    <w:rsid w:val="00E65BD6"/>
    <w:rsid w:val="00F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EE6"/>
    <w:rPr>
      <w:color w:val="0000FF"/>
      <w:u w:val="single"/>
    </w:r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5"/>
    <w:semiHidden/>
    <w:locked/>
    <w:rsid w:val="006D6EE6"/>
    <w:rPr>
      <w:sz w:val="24"/>
      <w:szCs w:val="24"/>
    </w:rPr>
  </w:style>
  <w:style w:type="paragraph" w:styleId="a5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6D6EE6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D6EE6"/>
  </w:style>
  <w:style w:type="character" w:customStyle="1" w:styleId="a6">
    <w:name w:val="Без интервала Знак"/>
    <w:basedOn w:val="a0"/>
    <w:link w:val="a7"/>
    <w:uiPriority w:val="1"/>
    <w:locked/>
    <w:rsid w:val="006D6EE6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6D6EE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terlib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arais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2013-03-21T11:50:00Z</cp:lastPrinted>
  <dcterms:created xsi:type="dcterms:W3CDTF">2013-03-13T11:50:00Z</dcterms:created>
  <dcterms:modified xsi:type="dcterms:W3CDTF">2013-03-27T08:54:00Z</dcterms:modified>
</cp:coreProperties>
</file>